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4164" w:right="4165" w:firstLine="0"/>
        <w:jc w:val="center"/>
      </w:pPr>
      <w:r>
        <w:rPr/>
        <w:t>АННОТАЦИЯ</w:t>
      </w:r>
    </w:p>
    <w:p>
      <w:pPr>
        <w:spacing w:line="242" w:lineRule="auto" w:before="3"/>
        <w:ind w:left="196" w:right="0" w:firstLine="1027"/>
        <w:jc w:val="left"/>
        <w:rPr>
          <w:b/>
          <w:sz w:val="24"/>
        </w:rPr>
      </w:pPr>
      <w:r>
        <w:rPr>
          <w:sz w:val="24"/>
        </w:rPr>
        <w:t>диссертационный работы Саруарова Ерболата Галымжанулы на тему «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качества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жизни жителей города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Туркестан 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рисками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сердечно-</w:t>
      </w:r>
    </w:p>
    <w:p>
      <w:pPr>
        <w:pStyle w:val="BodyText"/>
        <w:spacing w:line="237" w:lineRule="auto"/>
        <w:ind w:left="1853" w:right="350" w:hanging="1494"/>
        <w:jc w:val="left"/>
      </w:pPr>
      <w:r>
        <w:rPr>
          <w:b/>
        </w:rPr>
        <w:t>сосудистых заболеваний» </w:t>
      </w:r>
      <w:r>
        <w:rPr/>
        <w:t>представленной на соискание степени доктора по философии</w:t>
      </w:r>
      <w:r>
        <w:rPr>
          <w:spacing w:val="-57"/>
        </w:rPr>
        <w:t> </w:t>
      </w:r>
      <w:r>
        <w:rPr/>
        <w:t>(PhD)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3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8D10110-«Медицина»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line="275" w:lineRule="exact" w:before="0"/>
      </w:pPr>
      <w:r>
        <w:rPr/>
        <w:t>Актуальность</w:t>
      </w:r>
      <w:r>
        <w:rPr>
          <w:spacing w:val="-3"/>
        </w:rPr>
        <w:t> </w:t>
      </w:r>
      <w:r>
        <w:rPr/>
        <w:t>исследования:</w:t>
      </w:r>
    </w:p>
    <w:p>
      <w:pPr>
        <w:pStyle w:val="BodyText"/>
        <w:ind w:right="112"/>
      </w:pPr>
      <w:r>
        <w:rPr/>
        <w:t>Наиболее значимой частью группы заболеваний, влияющих на компоненты качества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патология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сердечно-сосудистых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(ССЗ)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здоровых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своевременная</w:t>
      </w:r>
      <w:r>
        <w:rPr>
          <w:spacing w:val="1"/>
        </w:rPr>
        <w:t> </w:t>
      </w:r>
      <w:r>
        <w:rPr/>
        <w:t>коррекция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дислипидемии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гипертонии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важным шагом в снижении заболеваемости и смертности от ССЗ. Для снижения показателей</w:t>
      </w:r>
      <w:r>
        <w:rPr>
          <w:spacing w:val="1"/>
        </w:rPr>
        <w:t> </w:t>
      </w:r>
      <w:r>
        <w:rPr/>
        <w:t>заболеваемости и смертности по ССЗ, крайне важным является выявление любых признаков</w:t>
      </w:r>
      <w:r>
        <w:rPr>
          <w:spacing w:val="1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сердечно-сосудистым</w:t>
      </w:r>
      <w:r>
        <w:rPr>
          <w:spacing w:val="1"/>
        </w:rPr>
        <w:t> </w:t>
      </w:r>
      <w:r>
        <w:rPr/>
        <w:t>патологиям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здоровых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свовременно начать лечение для предотвращения дислипидемии или гипертонии. Выводы 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точные</w:t>
      </w:r>
      <w:r>
        <w:rPr>
          <w:spacing w:val="1"/>
        </w:rPr>
        <w:t> </w:t>
      </w:r>
      <w:r>
        <w:rPr/>
        <w:t>прогнозы</w:t>
      </w:r>
      <w:r>
        <w:rPr>
          <w:spacing w:val="1"/>
        </w:rPr>
        <w:t> </w:t>
      </w:r>
      <w:r>
        <w:rPr/>
        <w:t>улучшают</w:t>
      </w:r>
      <w:r>
        <w:rPr>
          <w:spacing w:val="1"/>
        </w:rPr>
        <w:t> </w:t>
      </w:r>
      <w:r>
        <w:rPr/>
        <w:t>клинические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сомнительны. Без анализа формальных воздействий – врачи не могут определить, насколько</w:t>
      </w:r>
      <w:r>
        <w:rPr>
          <w:spacing w:val="1"/>
        </w:rPr>
        <w:t> </w:t>
      </w:r>
      <w:r>
        <w:rPr/>
        <w:t>безопасны или вредны критерии оценки риска в зависимости от их применимости. Поэтому</w:t>
      </w:r>
      <w:r>
        <w:rPr>
          <w:spacing w:val="1"/>
        </w:rPr>
        <w:t> </w:t>
      </w:r>
      <w:r>
        <w:rPr>
          <w:spacing w:val="-1"/>
        </w:rPr>
        <w:t>важно</w:t>
      </w:r>
      <w:r>
        <w:rPr>
          <w:spacing w:val="-7"/>
        </w:rPr>
        <w:t> </w:t>
      </w:r>
      <w:r>
        <w:rPr/>
        <w:t>провести</w:t>
      </w:r>
      <w:r>
        <w:rPr>
          <w:spacing w:val="-14"/>
        </w:rPr>
        <w:t> </w:t>
      </w:r>
      <w:r>
        <w:rPr/>
        <w:t>оценку</w:t>
      </w:r>
      <w:r>
        <w:rPr>
          <w:spacing w:val="-15"/>
        </w:rPr>
        <w:t> </w:t>
      </w:r>
      <w:r>
        <w:rPr/>
        <w:t>эффективности</w:t>
      </w:r>
      <w:r>
        <w:rPr>
          <w:spacing w:val="-13"/>
        </w:rPr>
        <w:t> </w:t>
      </w:r>
      <w:r>
        <w:rPr/>
        <w:t>шкал</w:t>
      </w:r>
      <w:r>
        <w:rPr>
          <w:spacing w:val="-7"/>
        </w:rPr>
        <w:t> </w:t>
      </w:r>
      <w:r>
        <w:rPr/>
        <w:t>рисков</w:t>
      </w:r>
      <w:r>
        <w:rPr>
          <w:spacing w:val="-9"/>
        </w:rPr>
        <w:t> </w:t>
      </w:r>
      <w:r>
        <w:rPr/>
        <w:t>SCORE,</w:t>
      </w:r>
      <w:r>
        <w:rPr>
          <w:spacing w:val="-8"/>
        </w:rPr>
        <w:t> </w:t>
      </w:r>
      <w:r>
        <w:rPr/>
        <w:t>PROCAM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Framingham,</w:t>
      </w:r>
      <w:r>
        <w:rPr>
          <w:spacing w:val="-4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57"/>
        </w:rPr>
        <w:t> </w:t>
      </w:r>
      <w:r>
        <w:rPr/>
        <w:t>выявить их преимущества и недостатки. Кроме того, оценка качества жизни пациентов с ССЗ</w:t>
      </w:r>
      <w:r>
        <w:rPr>
          <w:spacing w:val="-57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приоритетных</w:t>
      </w:r>
      <w:r>
        <w:rPr>
          <w:spacing w:val="-4"/>
        </w:rPr>
        <w:t> </w:t>
      </w:r>
      <w:r>
        <w:rPr/>
        <w:t>задач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глобальной</w:t>
      </w:r>
      <w:r>
        <w:rPr>
          <w:spacing w:val="4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здравоохранения.</w:t>
      </w:r>
    </w:p>
    <w:p>
      <w:pPr>
        <w:pStyle w:val="BodyText"/>
        <w:ind w:right="120"/>
      </w:pPr>
      <w:r>
        <w:rPr/>
        <w:t>Необходимость кластеризации факторов риска ССЗ связана с повышенным риском</w:t>
      </w:r>
      <w:r>
        <w:rPr>
          <w:spacing w:val="1"/>
        </w:rPr>
        <w:t> </w:t>
      </w:r>
      <w:r>
        <w:rPr/>
        <w:t>сердечно-сосудистых патологии. К таким факторам риска относятся высокое артериальное</w:t>
      </w:r>
      <w:r>
        <w:rPr>
          <w:spacing w:val="1"/>
        </w:rPr>
        <w:t> </w:t>
      </w:r>
      <w:r>
        <w:rPr/>
        <w:t>давление, повышенный уровень холестерина и триглицеридов, ожирение, низкая физическая</w:t>
      </w:r>
      <w:r>
        <w:rPr>
          <w:spacing w:val="1"/>
        </w:rPr>
        <w:t> </w:t>
      </w:r>
      <w:r>
        <w:rPr/>
        <w:t>активность, курение, а также наличие сахарного диабета 2 типа (СД 2 типа). Известно, что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СД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ССЗ.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подтверждают высокую частоту предиабета и недиагностированного диабета в Казахстане,</w:t>
      </w:r>
      <w:r>
        <w:rPr>
          <w:spacing w:val="1"/>
        </w:rPr>
        <w:t> </w:t>
      </w:r>
      <w:r>
        <w:rPr/>
        <w:t>распространенность дисфункции β-клеток в нашей популяции и их связь с показателями,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клинической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указывают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ожирением,</w:t>
      </w:r>
      <w:r>
        <w:rPr>
          <w:spacing w:val="1"/>
        </w:rPr>
        <w:t> </w:t>
      </w:r>
      <w:r>
        <w:rPr/>
        <w:t>дислипидемией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гипертонией.</w:t>
      </w:r>
    </w:p>
    <w:p>
      <w:pPr>
        <w:pStyle w:val="Heading1"/>
        <w:spacing w:before="6"/>
      </w:pPr>
      <w:r>
        <w:rPr/>
        <w:t>Цель</w:t>
      </w:r>
      <w:r>
        <w:rPr>
          <w:spacing w:val="2"/>
        </w:rPr>
        <w:t> </w:t>
      </w:r>
      <w:r>
        <w:rPr/>
        <w:t>исследования:</w:t>
      </w:r>
    </w:p>
    <w:p>
      <w:pPr>
        <w:pStyle w:val="BodyText"/>
        <w:ind w:right="116"/>
      </w:pPr>
      <w:r>
        <w:rPr/>
        <w:t>Изучение</w:t>
      </w:r>
      <w:r>
        <w:rPr>
          <w:spacing w:val="-6"/>
        </w:rPr>
        <w:t> </w:t>
      </w:r>
      <w:r>
        <w:rPr/>
        <w:t>уровня</w:t>
      </w:r>
      <w:r>
        <w:rPr>
          <w:spacing w:val="-13"/>
        </w:rPr>
        <w:t> </w:t>
      </w:r>
      <w:r>
        <w:rPr/>
        <w:t>оценки</w:t>
      </w:r>
      <w:r>
        <w:rPr>
          <w:spacing w:val="-9"/>
        </w:rPr>
        <w:t> </w:t>
      </w:r>
      <w:r>
        <w:rPr/>
        <w:t>качества</w:t>
      </w:r>
      <w:r>
        <w:rPr>
          <w:spacing w:val="-10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зависимости</w:t>
      </w:r>
      <w:r>
        <w:rPr>
          <w:spacing w:val="-14"/>
        </w:rPr>
        <w:t> </w:t>
      </w:r>
      <w:r>
        <w:rPr/>
        <w:t>от</w:t>
      </w:r>
      <w:r>
        <w:rPr>
          <w:spacing w:val="-8"/>
        </w:rPr>
        <w:t> </w:t>
      </w:r>
      <w:r>
        <w:rPr/>
        <w:t>показателей</w:t>
      </w:r>
      <w:r>
        <w:rPr>
          <w:spacing w:val="-9"/>
        </w:rPr>
        <w:t> </w:t>
      </w:r>
      <w:r>
        <w:rPr/>
        <w:t>риска</w:t>
      </w:r>
      <w:r>
        <w:rPr>
          <w:spacing w:val="-10"/>
        </w:rPr>
        <w:t> </w:t>
      </w:r>
      <w:r>
        <w:rPr/>
        <w:t>сердечно-</w:t>
      </w:r>
      <w:r>
        <w:rPr>
          <w:spacing w:val="-58"/>
        </w:rPr>
        <w:t> </w:t>
      </w:r>
      <w:r>
        <w:rPr/>
        <w:t>сосудистых заболеваний во взаимосвязи с предиабетом и недиагностированным диабетом</w:t>
      </w:r>
      <w:r>
        <w:rPr>
          <w:spacing w:val="1"/>
        </w:rPr>
        <w:t> </w:t>
      </w:r>
      <w:r>
        <w:rPr/>
        <w:t>среди</w:t>
      </w:r>
      <w:r>
        <w:rPr>
          <w:spacing w:val="2"/>
        </w:rPr>
        <w:t> </w:t>
      </w:r>
      <w:r>
        <w:rPr/>
        <w:t>населения</w:t>
      </w:r>
      <w:r>
        <w:rPr>
          <w:spacing w:val="2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Туркестан.</w:t>
      </w:r>
    </w:p>
    <w:p>
      <w:pPr>
        <w:pStyle w:val="Heading1"/>
        <w:spacing w:before="4"/>
      </w:pPr>
      <w:r>
        <w:rPr/>
        <w:t>Задачи</w:t>
      </w:r>
      <w:r>
        <w:rPr>
          <w:spacing w:val="-2"/>
        </w:rPr>
        <w:t> </w:t>
      </w:r>
      <w:r>
        <w:rPr/>
        <w:t>исследования: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72" w:lineRule="exact" w:before="0" w:after="0"/>
        <w:ind w:left="1075" w:right="0" w:hanging="246"/>
        <w:jc w:val="left"/>
        <w:rPr>
          <w:sz w:val="24"/>
        </w:rPr>
      </w:pPr>
      <w:r>
        <w:rPr>
          <w:sz w:val="24"/>
        </w:rPr>
        <w:t>Валидизация</w:t>
      </w:r>
      <w:r>
        <w:rPr>
          <w:spacing w:val="-6"/>
          <w:sz w:val="24"/>
        </w:rPr>
        <w:t> </w:t>
      </w:r>
      <w:r>
        <w:rPr>
          <w:sz w:val="24"/>
        </w:rPr>
        <w:t>казахского варианта</w:t>
      </w:r>
      <w:r>
        <w:rPr>
          <w:spacing w:val="-5"/>
          <w:sz w:val="24"/>
        </w:rPr>
        <w:t> </w:t>
      </w:r>
      <w:r>
        <w:rPr>
          <w:sz w:val="24"/>
        </w:rPr>
        <w:t>анкеты</w:t>
      </w:r>
      <w:r>
        <w:rPr>
          <w:spacing w:val="-3"/>
          <w:sz w:val="24"/>
        </w:rPr>
        <w:t> </w:t>
      </w:r>
      <w:r>
        <w:rPr>
          <w:sz w:val="24"/>
        </w:rPr>
        <w:t>SF-36 для</w:t>
      </w:r>
      <w:r>
        <w:rPr>
          <w:spacing w:val="-5"/>
          <w:sz w:val="24"/>
        </w:rPr>
        <w:t> </w:t>
      </w:r>
      <w:r>
        <w:rPr>
          <w:sz w:val="24"/>
        </w:rPr>
        <w:t>оценки</w:t>
      </w:r>
      <w:r>
        <w:rPr>
          <w:spacing w:val="2"/>
          <w:sz w:val="24"/>
        </w:rPr>
        <w:t> </w:t>
      </w:r>
      <w:r>
        <w:rPr>
          <w:sz w:val="24"/>
        </w:rPr>
        <w:t>уровня</w:t>
      </w:r>
      <w:r>
        <w:rPr>
          <w:spacing w:val="-4"/>
          <w:sz w:val="24"/>
        </w:rPr>
        <w:t> </w:t>
      </w:r>
      <w:r>
        <w:rPr>
          <w:sz w:val="24"/>
        </w:rPr>
        <w:t>качества</w:t>
      </w:r>
      <w:r>
        <w:rPr>
          <w:spacing w:val="-1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</w:tabs>
        <w:spacing w:line="237" w:lineRule="auto" w:before="5" w:after="0"/>
        <w:ind w:left="119" w:right="120" w:firstLine="71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9"/>
          <w:sz w:val="24"/>
        </w:rPr>
        <w:t> </w:t>
      </w:r>
      <w:r>
        <w:rPr>
          <w:sz w:val="24"/>
        </w:rPr>
        <w:t>показателей</w:t>
      </w:r>
      <w:r>
        <w:rPr>
          <w:spacing w:val="15"/>
          <w:sz w:val="24"/>
        </w:rPr>
        <w:t> </w:t>
      </w:r>
      <w:r>
        <w:rPr>
          <w:sz w:val="24"/>
        </w:rPr>
        <w:t>риска</w:t>
      </w:r>
      <w:r>
        <w:rPr>
          <w:spacing w:val="17"/>
          <w:sz w:val="24"/>
        </w:rPr>
        <w:t> </w:t>
      </w:r>
      <w:r>
        <w:rPr>
          <w:sz w:val="24"/>
        </w:rPr>
        <w:t>ССЗ</w:t>
      </w:r>
      <w:r>
        <w:rPr>
          <w:spacing w:val="14"/>
          <w:sz w:val="24"/>
        </w:rPr>
        <w:t> </w:t>
      </w:r>
      <w:r>
        <w:rPr>
          <w:sz w:val="24"/>
        </w:rPr>
        <w:t>с</w:t>
      </w:r>
      <w:r>
        <w:rPr>
          <w:spacing w:val="9"/>
          <w:sz w:val="24"/>
        </w:rPr>
        <w:t> </w:t>
      </w:r>
      <w:r>
        <w:rPr>
          <w:sz w:val="24"/>
        </w:rPr>
        <w:t>применением</w:t>
      </w:r>
      <w:r>
        <w:rPr>
          <w:spacing w:val="11"/>
          <w:sz w:val="24"/>
        </w:rPr>
        <w:t> </w:t>
      </w:r>
      <w:r>
        <w:rPr>
          <w:sz w:val="24"/>
        </w:rPr>
        <w:t>шкал</w:t>
      </w:r>
      <w:r>
        <w:rPr>
          <w:spacing w:val="15"/>
          <w:sz w:val="24"/>
        </w:rPr>
        <w:t> </w:t>
      </w:r>
      <w:r>
        <w:rPr>
          <w:sz w:val="24"/>
        </w:rPr>
        <w:t>SCORE,</w:t>
      </w:r>
      <w:r>
        <w:rPr>
          <w:spacing w:val="16"/>
          <w:sz w:val="24"/>
        </w:rPr>
        <w:t> </w:t>
      </w:r>
      <w:r>
        <w:rPr>
          <w:sz w:val="24"/>
        </w:rPr>
        <w:t>PROCAM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Framingham,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13"/>
          <w:sz w:val="24"/>
        </w:rPr>
        <w:t> </w:t>
      </w:r>
      <w:r>
        <w:rPr>
          <w:sz w:val="24"/>
        </w:rPr>
        <w:t>оценка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диагностической</w:t>
      </w:r>
      <w:r>
        <w:rPr>
          <w:spacing w:val="4"/>
          <w:sz w:val="24"/>
        </w:rPr>
        <w:t> </w:t>
      </w:r>
      <w:r>
        <w:rPr>
          <w:sz w:val="24"/>
        </w:rPr>
        <w:t>точности</w:t>
      </w:r>
      <w:r>
        <w:rPr>
          <w:spacing w:val="-5"/>
          <w:sz w:val="24"/>
        </w:rPr>
        <w:t> </w:t>
      </w:r>
      <w:r>
        <w:rPr>
          <w:sz w:val="24"/>
        </w:rPr>
        <w:t>среди</w:t>
      </w:r>
      <w:r>
        <w:rPr>
          <w:spacing w:val="-1"/>
          <w:sz w:val="24"/>
        </w:rPr>
        <w:t> </w:t>
      </w:r>
      <w:r>
        <w:rPr>
          <w:sz w:val="24"/>
        </w:rPr>
        <w:t>населения</w:t>
      </w:r>
      <w:r>
        <w:rPr>
          <w:spacing w:val="-12"/>
          <w:sz w:val="24"/>
        </w:rPr>
        <w:t> </w:t>
      </w:r>
      <w:r>
        <w:rPr>
          <w:sz w:val="24"/>
        </w:rPr>
        <w:t>города</w:t>
      </w:r>
      <w:r>
        <w:rPr>
          <w:spacing w:val="-3"/>
          <w:sz w:val="24"/>
        </w:rPr>
        <w:t> </w:t>
      </w:r>
      <w:r>
        <w:rPr>
          <w:sz w:val="24"/>
        </w:rPr>
        <w:t>Туркестан;</w:t>
      </w: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237" w:lineRule="auto" w:before="5" w:after="0"/>
        <w:ind w:left="119" w:right="121" w:firstLine="71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30"/>
          <w:sz w:val="24"/>
        </w:rPr>
        <w:t> </w:t>
      </w:r>
      <w:r>
        <w:rPr>
          <w:sz w:val="24"/>
        </w:rPr>
        <w:t>уровня</w:t>
      </w:r>
      <w:r>
        <w:rPr>
          <w:spacing w:val="26"/>
          <w:sz w:val="24"/>
        </w:rPr>
        <w:t> </w:t>
      </w:r>
      <w:r>
        <w:rPr>
          <w:sz w:val="24"/>
        </w:rPr>
        <w:t>качества</w:t>
      </w:r>
      <w:r>
        <w:rPr>
          <w:spacing w:val="25"/>
          <w:sz w:val="24"/>
        </w:rPr>
        <w:t> </w:t>
      </w:r>
      <w:r>
        <w:rPr>
          <w:sz w:val="24"/>
        </w:rPr>
        <w:t>жизни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зависимости</w:t>
      </w:r>
      <w:r>
        <w:rPr>
          <w:spacing w:val="22"/>
          <w:sz w:val="24"/>
        </w:rPr>
        <w:t> </w:t>
      </w:r>
      <w:r>
        <w:rPr>
          <w:sz w:val="24"/>
        </w:rPr>
        <w:t>от</w:t>
      </w:r>
      <w:r>
        <w:rPr>
          <w:spacing w:val="27"/>
          <w:sz w:val="24"/>
        </w:rPr>
        <w:t> </w:t>
      </w:r>
      <w:r>
        <w:rPr>
          <w:sz w:val="24"/>
        </w:rPr>
        <w:t>риска</w:t>
      </w:r>
      <w:r>
        <w:rPr>
          <w:spacing w:val="25"/>
          <w:sz w:val="24"/>
        </w:rPr>
        <w:t> </w:t>
      </w:r>
      <w:r>
        <w:rPr>
          <w:sz w:val="24"/>
        </w:rPr>
        <w:t>сердечно-сосудистых</w:t>
      </w:r>
      <w:r>
        <w:rPr>
          <w:spacing w:val="-57"/>
          <w:sz w:val="24"/>
        </w:rPr>
        <w:t> </w:t>
      </w:r>
      <w:r>
        <w:rPr>
          <w:sz w:val="24"/>
        </w:rPr>
        <w:t>заболеваний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показателей</w:t>
      </w:r>
      <w:r>
        <w:rPr>
          <w:spacing w:val="6"/>
          <w:sz w:val="24"/>
        </w:rPr>
        <w:t> </w:t>
      </w:r>
      <w:r>
        <w:rPr>
          <w:sz w:val="24"/>
        </w:rPr>
        <w:t>ключевых</w:t>
      </w:r>
      <w:r>
        <w:rPr>
          <w:spacing w:val="-3"/>
          <w:sz w:val="24"/>
        </w:rPr>
        <w:t> </w:t>
      </w:r>
      <w:r>
        <w:rPr>
          <w:sz w:val="24"/>
        </w:rPr>
        <w:t>поведенческих</w:t>
      </w:r>
      <w:r>
        <w:rPr>
          <w:spacing w:val="-3"/>
          <w:sz w:val="24"/>
        </w:rPr>
        <w:t> </w:t>
      </w:r>
      <w:r>
        <w:rPr>
          <w:sz w:val="24"/>
        </w:rPr>
        <w:t>факторов</w:t>
      </w:r>
      <w:r>
        <w:rPr>
          <w:spacing w:val="2"/>
          <w:sz w:val="24"/>
        </w:rPr>
        <w:t> </w:t>
      </w:r>
      <w:r>
        <w:rPr>
          <w:sz w:val="24"/>
        </w:rPr>
        <w:t>риска;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37" w:lineRule="auto" w:before="6" w:after="0"/>
        <w:ind w:left="119" w:right="124" w:firstLine="7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кластерного</w:t>
      </w:r>
      <w:r>
        <w:rPr>
          <w:spacing w:val="6"/>
          <w:sz w:val="24"/>
        </w:rPr>
        <w:t> </w:t>
      </w:r>
      <w:r>
        <w:rPr>
          <w:sz w:val="24"/>
        </w:rPr>
        <w:t>анализа</w:t>
      </w:r>
      <w:r>
        <w:rPr>
          <w:spacing w:val="2"/>
          <w:sz w:val="24"/>
        </w:rPr>
        <w:t> </w:t>
      </w:r>
      <w:r>
        <w:rPr>
          <w:sz w:val="24"/>
        </w:rPr>
        <w:t>факторов</w:t>
      </w:r>
      <w:r>
        <w:rPr>
          <w:spacing w:val="3"/>
          <w:sz w:val="24"/>
        </w:rPr>
        <w:t> </w:t>
      </w:r>
      <w:r>
        <w:rPr>
          <w:sz w:val="24"/>
        </w:rPr>
        <w:t>риска</w:t>
      </w:r>
      <w:r>
        <w:rPr>
          <w:spacing w:val="2"/>
          <w:sz w:val="24"/>
        </w:rPr>
        <w:t> </w:t>
      </w:r>
      <w:r>
        <w:rPr>
          <w:sz w:val="24"/>
        </w:rPr>
        <w:t>сердечно-сосудистых</w:t>
      </w:r>
      <w:r>
        <w:rPr>
          <w:spacing w:val="-2"/>
          <w:sz w:val="24"/>
        </w:rPr>
        <w:t> </w:t>
      </w:r>
      <w:r>
        <w:rPr>
          <w:sz w:val="24"/>
        </w:rPr>
        <w:t>заболеваний</w:t>
      </w:r>
      <w:r>
        <w:rPr>
          <w:spacing w:val="-57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лиц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предиабетом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недиагностированным</w:t>
      </w:r>
      <w:r>
        <w:rPr>
          <w:spacing w:val="3"/>
          <w:sz w:val="24"/>
        </w:rPr>
        <w:t> </w:t>
      </w:r>
      <w:r>
        <w:rPr>
          <w:sz w:val="24"/>
        </w:rPr>
        <w:t>диабетом.</w:t>
      </w:r>
    </w:p>
    <w:p>
      <w:pPr>
        <w:pStyle w:val="Heading1"/>
        <w:spacing w:before="9"/>
      </w:pPr>
      <w:r>
        <w:rPr/>
        <w:t>Научная новизна</w:t>
      </w:r>
      <w:r>
        <w:rPr>
          <w:spacing w:val="-3"/>
        </w:rPr>
        <w:t> </w:t>
      </w:r>
      <w:r>
        <w:rPr/>
        <w:t>исследования:</w:t>
      </w:r>
    </w:p>
    <w:p>
      <w:pPr>
        <w:pStyle w:val="BodyText"/>
        <w:ind w:right="121"/>
      </w:pPr>
      <w:r>
        <w:rPr/>
        <w:t>Впервые в Казахстане была разработана казахская версия опросника качества жизни</w:t>
      </w:r>
      <w:r>
        <w:rPr>
          <w:spacing w:val="1"/>
        </w:rPr>
        <w:t> </w:t>
      </w:r>
      <w:r>
        <w:rPr/>
        <w:t>SF-36</w:t>
      </w:r>
      <w:r>
        <w:rPr>
          <w:spacing w:val="1"/>
        </w:rPr>
        <w:t> </w:t>
      </w:r>
      <w:r>
        <w:rPr/>
        <w:t>(Краткая</w:t>
      </w:r>
      <w:r>
        <w:rPr>
          <w:spacing w:val="1"/>
        </w:rPr>
        <w:t> </w:t>
      </w:r>
      <w:r>
        <w:rPr/>
        <w:t>форма-36),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адаптирована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прошла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достоверность</w:t>
      </w:r>
      <w:r>
        <w:rPr>
          <w:spacing w:val="1"/>
        </w:rPr>
        <w:t> </w:t>
      </w:r>
      <w:r>
        <w:rPr/>
        <w:t>(валидацию)</w:t>
      </w:r>
      <w:r>
        <w:rPr>
          <w:spacing w:val="2"/>
        </w:rPr>
        <w:t> </w:t>
      </w:r>
      <w:r>
        <w:rPr/>
        <w:t>для</w:t>
      </w:r>
      <w:r>
        <w:rPr>
          <w:spacing w:val="5"/>
        </w:rPr>
        <w:t> </w:t>
      </w:r>
      <w:r>
        <w:rPr/>
        <w:t>казахского</w:t>
      </w:r>
      <w:r>
        <w:rPr>
          <w:spacing w:val="3"/>
        </w:rPr>
        <w:t> </w:t>
      </w:r>
      <w:r>
        <w:rPr/>
        <w:t>населения.</w:t>
      </w:r>
    </w:p>
    <w:p>
      <w:pPr>
        <w:pStyle w:val="BodyText"/>
        <w:ind w:right="118"/>
      </w:pPr>
      <w:r>
        <w:rPr>
          <w:spacing w:val="-1"/>
        </w:rPr>
        <w:t>Впервые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Казахстане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основе</w:t>
      </w:r>
      <w:r>
        <w:rPr>
          <w:spacing w:val="-11"/>
        </w:rPr>
        <w:t> </w:t>
      </w:r>
      <w:r>
        <w:rPr>
          <w:spacing w:val="-1"/>
        </w:rPr>
        <w:t>10-летней</w:t>
      </w:r>
      <w:r>
        <w:rPr>
          <w:spacing w:val="-10"/>
        </w:rPr>
        <w:t> </w:t>
      </w:r>
      <w:r>
        <w:rPr/>
        <w:t>динамики</w:t>
      </w:r>
      <w:r>
        <w:rPr>
          <w:spacing w:val="-9"/>
        </w:rPr>
        <w:t> </w:t>
      </w:r>
      <w:r>
        <w:rPr/>
        <w:t>проводен</w:t>
      </w:r>
      <w:r>
        <w:rPr>
          <w:spacing w:val="-11"/>
        </w:rPr>
        <w:t> </w:t>
      </w:r>
      <w:r>
        <w:rPr/>
        <w:t>анализ</w:t>
      </w:r>
      <w:r>
        <w:rPr>
          <w:spacing w:val="-9"/>
        </w:rPr>
        <w:t> </w:t>
      </w:r>
      <w:r>
        <w:rPr/>
        <w:t>диагностической</w:t>
      </w:r>
      <w:r>
        <w:rPr>
          <w:spacing w:val="-58"/>
        </w:rPr>
        <w:t> </w:t>
      </w:r>
      <w:r>
        <w:rPr/>
        <w:t>ценности международных шкал риска SCORE, PROCAM и Framingham, используемых для</w:t>
      </w:r>
      <w:r>
        <w:rPr>
          <w:spacing w:val="1"/>
        </w:rPr>
        <w:t> </w:t>
      </w:r>
      <w:r>
        <w:rPr/>
        <w:t>определения</w:t>
      </w:r>
      <w:r>
        <w:rPr>
          <w:spacing w:val="2"/>
        </w:rPr>
        <w:t> </w:t>
      </w:r>
      <w:r>
        <w:rPr/>
        <w:t>риска</w:t>
      </w:r>
      <w:r>
        <w:rPr>
          <w:spacing w:val="2"/>
        </w:rPr>
        <w:t> </w:t>
      </w:r>
      <w:r>
        <w:rPr/>
        <w:t>сердечно-сосудистых</w:t>
      </w:r>
      <w:r>
        <w:rPr>
          <w:spacing w:val="-2"/>
        </w:rPr>
        <w:t> </w:t>
      </w:r>
      <w:r>
        <w:rPr/>
        <w:t>заболеваний.</w:t>
      </w:r>
    </w:p>
    <w:p>
      <w:pPr>
        <w:spacing w:after="0"/>
        <w:sectPr>
          <w:type w:val="continuous"/>
          <w:pgSz w:w="11910" w:h="16840"/>
          <w:pgMar w:top="1040" w:bottom="280" w:left="1580" w:right="440"/>
        </w:sectPr>
      </w:pPr>
    </w:p>
    <w:p>
      <w:pPr>
        <w:pStyle w:val="BodyText"/>
        <w:spacing w:before="66"/>
        <w:ind w:right="117"/>
      </w:pPr>
      <w:r>
        <w:rPr/>
        <w:t>Первое исследование в Казахстане по применению кластерного анализа для оценки</w:t>
      </w:r>
      <w:r>
        <w:rPr>
          <w:spacing w:val="1"/>
        </w:rPr>
        <w:t> </w:t>
      </w:r>
      <w:r>
        <w:rPr/>
        <w:t>инсулинорезистентности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дисфункции</w:t>
      </w:r>
      <w:r>
        <w:rPr>
          <w:spacing w:val="1"/>
        </w:rPr>
        <w:t> </w:t>
      </w:r>
      <w:r>
        <w:rPr/>
        <w:t>β-клеток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невыявленным</w:t>
      </w:r>
      <w:r>
        <w:rPr>
          <w:spacing w:val="1"/>
        </w:rPr>
        <w:t> </w:t>
      </w:r>
      <w:r>
        <w:rPr/>
        <w:t>диабетом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предиабетом,</w:t>
      </w:r>
      <w:r>
        <w:rPr>
          <w:spacing w:val="-1"/>
        </w:rPr>
        <w:t> </w:t>
      </w:r>
      <w:r>
        <w:rPr/>
        <w:t>являющийся</w:t>
      </w:r>
      <w:r>
        <w:rPr>
          <w:spacing w:val="2"/>
        </w:rPr>
        <w:t> </w:t>
      </w:r>
      <w:r>
        <w:rPr/>
        <w:t>факторами</w:t>
      </w:r>
      <w:r>
        <w:rPr>
          <w:spacing w:val="2"/>
        </w:rPr>
        <w:t> </w:t>
      </w:r>
      <w:r>
        <w:rPr/>
        <w:t>риска сердечно-сосудистых</w:t>
      </w:r>
      <w:r>
        <w:rPr>
          <w:spacing w:val="-4"/>
        </w:rPr>
        <w:t> </w:t>
      </w:r>
      <w:r>
        <w:rPr/>
        <w:t>заболеваний.</w:t>
      </w:r>
    </w:p>
    <w:p>
      <w:pPr>
        <w:pStyle w:val="Heading1"/>
      </w:pPr>
      <w:r>
        <w:rPr/>
        <w:t>Теоретическая</w:t>
      </w:r>
      <w:r>
        <w:rPr>
          <w:spacing w:val="-1"/>
        </w:rPr>
        <w:t> </w:t>
      </w:r>
      <w:r>
        <w:rPr/>
        <w:t>значимость</w:t>
      </w:r>
      <w:r>
        <w:rPr>
          <w:spacing w:val="-3"/>
        </w:rPr>
        <w:t> </w:t>
      </w:r>
      <w:r>
        <w:rPr/>
        <w:t>исследования:</w:t>
      </w:r>
    </w:p>
    <w:p>
      <w:pPr>
        <w:pStyle w:val="BodyText"/>
        <w:ind w:right="115"/>
      </w:pPr>
      <w:r>
        <w:rPr/>
        <w:t>Теоретической значимостью исследовательской работы является определение степени</w:t>
      </w:r>
      <w:r>
        <w:rPr>
          <w:spacing w:val="-57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ССЗ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шкал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систематическая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выявленными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валидности</w:t>
      </w:r>
      <w:r>
        <w:rPr>
          <w:spacing w:val="1"/>
        </w:rPr>
        <w:t> </w:t>
      </w:r>
      <w:r>
        <w:rPr/>
        <w:t>применяемых инструментов. Наряду с этим, оценено качество научно доказанных методов,</w:t>
      </w:r>
      <w:r>
        <w:rPr>
          <w:spacing w:val="1"/>
        </w:rPr>
        <w:t> </w:t>
      </w:r>
      <w:r>
        <w:rPr/>
        <w:t>используемых</w:t>
      </w:r>
      <w:r>
        <w:rPr>
          <w:spacing w:val="-9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определения</w:t>
      </w:r>
      <w:r>
        <w:rPr>
          <w:spacing w:val="-7"/>
        </w:rPr>
        <w:t> </w:t>
      </w:r>
      <w:r>
        <w:rPr/>
        <w:t>кластерной</w:t>
      </w:r>
      <w:r>
        <w:rPr>
          <w:spacing w:val="-6"/>
        </w:rPr>
        <w:t> </w:t>
      </w:r>
      <w:r>
        <w:rPr/>
        <w:t>концентрации</w:t>
      </w:r>
      <w:r>
        <w:rPr>
          <w:spacing w:val="-11"/>
        </w:rPr>
        <w:t> </w:t>
      </w:r>
      <w:r>
        <w:rPr/>
        <w:t>факторов</w:t>
      </w:r>
      <w:r>
        <w:rPr>
          <w:spacing w:val="-10"/>
        </w:rPr>
        <w:t> </w:t>
      </w:r>
      <w:r>
        <w:rPr/>
        <w:t>риска,</w:t>
      </w:r>
      <w:r>
        <w:rPr>
          <w:spacing w:val="-9"/>
        </w:rPr>
        <w:t> </w:t>
      </w:r>
      <w:r>
        <w:rPr/>
        <w:t>приводящих</w:t>
      </w:r>
      <w:r>
        <w:rPr>
          <w:spacing w:val="-11"/>
        </w:rPr>
        <w:t> </w:t>
      </w:r>
      <w:r>
        <w:rPr/>
        <w:t>к</w:t>
      </w:r>
      <w:r>
        <w:rPr>
          <w:spacing w:val="-3"/>
        </w:rPr>
        <w:t> </w:t>
      </w:r>
      <w:r>
        <w:rPr/>
        <w:t>ССЗ</w:t>
      </w:r>
      <w:r>
        <w:rPr>
          <w:spacing w:val="-58"/>
        </w:rPr>
        <w:t> </w:t>
      </w:r>
      <w:r>
        <w:rPr/>
        <w:t>при</w:t>
      </w:r>
      <w:r>
        <w:rPr>
          <w:spacing w:val="2"/>
        </w:rPr>
        <w:t> </w:t>
      </w:r>
      <w:r>
        <w:rPr/>
        <w:t>предиабете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недиагностированном</w:t>
      </w:r>
      <w:r>
        <w:rPr>
          <w:spacing w:val="3"/>
        </w:rPr>
        <w:t> </w:t>
      </w:r>
      <w:r>
        <w:rPr/>
        <w:t>сахарном</w:t>
      </w:r>
      <w:r>
        <w:rPr>
          <w:spacing w:val="-2"/>
        </w:rPr>
        <w:t> </w:t>
      </w:r>
      <w:r>
        <w:rPr/>
        <w:t>диабете.</w:t>
      </w:r>
    </w:p>
    <w:p>
      <w:pPr>
        <w:pStyle w:val="Heading1"/>
        <w:spacing w:line="275" w:lineRule="exact" w:before="2"/>
      </w:pPr>
      <w:r>
        <w:rPr/>
        <w:t>Практическая</w:t>
      </w:r>
      <w:r>
        <w:rPr>
          <w:spacing w:val="-1"/>
        </w:rPr>
        <w:t> </w:t>
      </w:r>
      <w:r>
        <w:rPr/>
        <w:t>значимость</w:t>
      </w:r>
      <w:r>
        <w:rPr>
          <w:spacing w:val="-4"/>
        </w:rPr>
        <w:t> </w:t>
      </w:r>
      <w:r>
        <w:rPr/>
        <w:t>исследования: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40" w:lineRule="auto" w:before="0" w:after="0"/>
        <w:ind w:left="119" w:right="122" w:firstLine="710"/>
        <w:jc w:val="both"/>
        <w:rPr>
          <w:sz w:val="24"/>
        </w:rPr>
      </w:pPr>
      <w:r>
        <w:rPr>
          <w:sz w:val="24"/>
        </w:rPr>
        <w:t>Расширение сферы применения казахской версии опросника SF-36 в учреждениях,</w:t>
      </w:r>
      <w:r>
        <w:rPr>
          <w:spacing w:val="1"/>
          <w:sz w:val="24"/>
        </w:rPr>
        <w:t> </w:t>
      </w:r>
      <w:r>
        <w:rPr>
          <w:sz w:val="24"/>
        </w:rPr>
        <w:t>оказывающих</w:t>
      </w:r>
      <w:r>
        <w:rPr>
          <w:spacing w:val="1"/>
          <w:sz w:val="24"/>
        </w:rPr>
        <w:t> </w:t>
      </w:r>
      <w:r>
        <w:rPr>
          <w:sz w:val="24"/>
        </w:rPr>
        <w:t>первичную</w:t>
      </w:r>
      <w:r>
        <w:rPr>
          <w:spacing w:val="1"/>
          <w:sz w:val="24"/>
        </w:rPr>
        <w:t> </w:t>
      </w:r>
      <w:r>
        <w:rPr>
          <w:sz w:val="24"/>
        </w:rPr>
        <w:t>медико-санитарную</w:t>
      </w:r>
      <w:r>
        <w:rPr>
          <w:spacing w:val="1"/>
          <w:sz w:val="24"/>
        </w:rPr>
        <w:t> </w:t>
      </w:r>
      <w:r>
        <w:rPr>
          <w:sz w:val="24"/>
        </w:rPr>
        <w:t>помощь,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пациентов,</w:t>
      </w:r>
      <w:r>
        <w:rPr>
          <w:spacing w:val="1"/>
          <w:sz w:val="24"/>
        </w:rPr>
        <w:t> </w:t>
      </w:r>
      <w:r>
        <w:rPr>
          <w:sz w:val="24"/>
        </w:rPr>
        <w:t>обратившихся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(скрининг,</w:t>
      </w:r>
      <w:r>
        <w:rPr>
          <w:spacing w:val="1"/>
          <w:sz w:val="24"/>
        </w:rPr>
        <w:t> </w:t>
      </w:r>
      <w:r>
        <w:rPr>
          <w:sz w:val="24"/>
        </w:rPr>
        <w:t>динамический</w:t>
      </w:r>
      <w:r>
        <w:rPr>
          <w:spacing w:val="1"/>
          <w:sz w:val="24"/>
        </w:rPr>
        <w:t> </w:t>
      </w:r>
      <w:r>
        <w:rPr>
          <w:sz w:val="24"/>
        </w:rPr>
        <w:t>контроль,</w:t>
      </w:r>
      <w:r>
        <w:rPr>
          <w:spacing w:val="1"/>
          <w:sz w:val="24"/>
        </w:rPr>
        <w:t> </w:t>
      </w:r>
      <w:r>
        <w:rPr>
          <w:sz w:val="24"/>
        </w:rPr>
        <w:t>плановая госпитализация и т.д.) и врачебной консультацией и использование результатов,</w:t>
      </w:r>
      <w:r>
        <w:rPr>
          <w:spacing w:val="1"/>
          <w:sz w:val="24"/>
        </w:rPr>
        <w:t> </w:t>
      </w:r>
      <w:r>
        <w:rPr>
          <w:sz w:val="24"/>
        </w:rPr>
        <w:t>основанных на компонентности качества жизни (физическое и психической) в разработке</w:t>
      </w:r>
      <w:r>
        <w:rPr>
          <w:spacing w:val="1"/>
          <w:sz w:val="24"/>
        </w:rPr>
        <w:t> </w:t>
      </w:r>
      <w:r>
        <w:rPr>
          <w:sz w:val="24"/>
        </w:rPr>
        <w:t>комплекса лечебно-профилактических</w:t>
      </w:r>
      <w:r>
        <w:rPr>
          <w:spacing w:val="-2"/>
          <w:sz w:val="24"/>
        </w:rPr>
        <w:t> </w:t>
      </w:r>
      <w:r>
        <w:rPr>
          <w:sz w:val="24"/>
        </w:rPr>
        <w:t>мероприятий.</w:t>
      </w: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240" w:lineRule="auto" w:before="0" w:after="0"/>
        <w:ind w:left="119" w:right="117" w:firstLine="710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результатам,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полученным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ходе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исследования,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определен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статус</w:t>
      </w:r>
      <w:r>
        <w:rPr>
          <w:spacing w:val="-9"/>
          <w:sz w:val="24"/>
        </w:rPr>
        <w:t> </w:t>
      </w:r>
      <w:r>
        <w:rPr>
          <w:sz w:val="24"/>
        </w:rPr>
        <w:t>международных</w:t>
      </w:r>
      <w:r>
        <w:rPr>
          <w:spacing w:val="-58"/>
          <w:sz w:val="24"/>
        </w:rPr>
        <w:t> </w:t>
      </w:r>
      <w:r>
        <w:rPr>
          <w:sz w:val="24"/>
        </w:rPr>
        <w:t>признанных шкал риска SCORE, PROCAM и Framingham по категориям диагностической</w:t>
      </w:r>
      <w:r>
        <w:rPr>
          <w:spacing w:val="1"/>
          <w:sz w:val="24"/>
        </w:rPr>
        <w:t> </w:t>
      </w:r>
      <w:r>
        <w:rPr>
          <w:sz w:val="24"/>
        </w:rPr>
        <w:t>ценности при определении риска ССЗ, как вспомогательных инструментов, которые 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использованы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алгоритмах,</w:t>
      </w:r>
      <w:r>
        <w:rPr>
          <w:spacing w:val="1"/>
          <w:sz w:val="24"/>
        </w:rPr>
        <w:t> </w:t>
      </w:r>
      <w:r>
        <w:rPr>
          <w:sz w:val="24"/>
        </w:rPr>
        <w:t>протоколах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планировании</w:t>
      </w:r>
      <w:r>
        <w:rPr>
          <w:spacing w:val="1"/>
          <w:sz w:val="24"/>
        </w:rPr>
        <w:t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здравоохранения.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40" w:lineRule="auto" w:before="0" w:after="0"/>
        <w:ind w:left="119" w:right="116" w:firstLine="710"/>
        <w:jc w:val="both"/>
        <w:rPr>
          <w:sz w:val="24"/>
        </w:rPr>
      </w:pPr>
      <w:r>
        <w:rPr>
          <w:sz w:val="24"/>
        </w:rPr>
        <w:t>Согласно результатам исследования, при оценке основных факторов риска ССЗ по</w:t>
      </w:r>
      <w:r>
        <w:rPr>
          <w:spacing w:val="1"/>
          <w:sz w:val="24"/>
        </w:rPr>
        <w:t> </w:t>
      </w:r>
      <w:r>
        <w:rPr>
          <w:sz w:val="24"/>
        </w:rPr>
        <w:t>шкале Framingham рекомендуется определять состав кластеров, используя простые способы</w:t>
      </w:r>
      <w:r>
        <w:rPr>
          <w:spacing w:val="1"/>
          <w:sz w:val="24"/>
        </w:rPr>
        <w:t> </w:t>
      </w:r>
      <w:r>
        <w:rPr>
          <w:sz w:val="24"/>
        </w:rPr>
        <w:t>кластеризации предиабета и недиагностированного диабета, и использовать их в качестве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оптимизации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лечебно-</w:t>
      </w:r>
      <w:r>
        <w:rPr>
          <w:spacing w:val="1"/>
          <w:sz w:val="24"/>
        </w:rPr>
        <w:t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> </w:t>
      </w:r>
      <w:r>
        <w:rPr>
          <w:sz w:val="24"/>
        </w:rPr>
        <w:t>мероприятий.</w:t>
      </w:r>
    </w:p>
    <w:p>
      <w:pPr>
        <w:pStyle w:val="Heading1"/>
        <w:spacing w:before="5"/>
      </w:pPr>
      <w:r>
        <w:rPr/>
        <w:t>Публикация</w:t>
      </w:r>
      <w:r>
        <w:rPr>
          <w:spacing w:val="-6"/>
        </w:rPr>
        <w:t> </w:t>
      </w:r>
      <w:r>
        <w:rPr/>
        <w:t>результатов диссертационный</w:t>
      </w:r>
      <w:r>
        <w:rPr>
          <w:spacing w:val="-9"/>
        </w:rPr>
        <w:t> </w:t>
      </w:r>
      <w:r>
        <w:rPr/>
        <w:t>работы:</w:t>
      </w:r>
    </w:p>
    <w:p>
      <w:pPr>
        <w:pStyle w:val="BodyText"/>
        <w:ind w:right="119"/>
      </w:pPr>
      <w:r>
        <w:rPr>
          <w:spacing w:val="-1"/>
        </w:rPr>
        <w:t>Публикация</w:t>
      </w:r>
      <w:r>
        <w:rPr>
          <w:spacing w:val="-12"/>
        </w:rPr>
        <w:t> </w:t>
      </w:r>
      <w:r>
        <w:rPr>
          <w:spacing w:val="-1"/>
        </w:rPr>
        <w:t>3-х</w:t>
      </w:r>
      <w:r>
        <w:rPr>
          <w:spacing w:val="-17"/>
        </w:rPr>
        <w:t> </w:t>
      </w:r>
      <w:r>
        <w:rPr>
          <w:spacing w:val="-1"/>
        </w:rPr>
        <w:t>статьи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научных</w:t>
      </w:r>
      <w:r>
        <w:rPr>
          <w:spacing w:val="-16"/>
        </w:rPr>
        <w:t> </w:t>
      </w:r>
      <w:r>
        <w:rPr>
          <w:spacing w:val="-1"/>
        </w:rPr>
        <w:t>изданиях,</w:t>
      </w:r>
      <w:r>
        <w:rPr>
          <w:spacing w:val="-10"/>
        </w:rPr>
        <w:t> </w:t>
      </w:r>
      <w:r>
        <w:rPr/>
        <w:t>предложенных</w:t>
      </w:r>
      <w:r>
        <w:rPr>
          <w:spacing w:val="-17"/>
        </w:rPr>
        <w:t> </w:t>
      </w:r>
      <w:r>
        <w:rPr/>
        <w:t>Комитетом</w:t>
      </w:r>
      <w:r>
        <w:rPr>
          <w:spacing w:val="-2"/>
        </w:rPr>
        <w:t> </w:t>
      </w:r>
      <w:r>
        <w:rPr/>
        <w:t>по</w:t>
      </w:r>
      <w:r>
        <w:rPr>
          <w:spacing w:val="-17"/>
        </w:rPr>
        <w:t> </w:t>
      </w:r>
      <w:r>
        <w:rPr/>
        <w:t>обеспечению</w:t>
      </w:r>
      <w:r>
        <w:rPr>
          <w:spacing w:val="-57"/>
        </w:rPr>
        <w:t> </w:t>
      </w:r>
      <w:r>
        <w:rPr/>
        <w:t>качества в сфере науки и высшего образования Министерства науки и высшего 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Казахстан;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публикациях,</w:t>
      </w:r>
      <w:r>
        <w:rPr>
          <w:spacing w:val="2"/>
        </w:rPr>
        <w:t> </w:t>
      </w:r>
      <w:r>
        <w:rPr/>
        <w:t>включенных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базу</w:t>
      </w:r>
      <w:r>
        <w:rPr>
          <w:spacing w:val="-9"/>
        </w:rPr>
        <w:t> </w:t>
      </w:r>
      <w:r>
        <w:rPr/>
        <w:t>данных Web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Science или</w:t>
      </w:r>
      <w:r>
        <w:rPr>
          <w:spacing w:val="1"/>
        </w:rPr>
        <w:t> </w:t>
      </w:r>
      <w:r>
        <w:rPr/>
        <w:t>Scopus</w:t>
      </w:r>
    </w:p>
    <w:p>
      <w:pPr>
        <w:pStyle w:val="BodyText"/>
        <w:spacing w:line="237" w:lineRule="auto" w:before="1"/>
        <w:ind w:right="118" w:firstLine="0"/>
      </w:pPr>
      <w:r>
        <w:rPr/>
        <w:t>– 2 статьи; 3 тезиса опубликованы в материалах зарубежных конференций, также получено 1</w:t>
      </w:r>
      <w:r>
        <w:rPr>
          <w:spacing w:val="1"/>
        </w:rPr>
        <w:t> </w:t>
      </w:r>
      <w:r>
        <w:rPr/>
        <w:t>авторское свидетельство.</w:t>
      </w:r>
    </w:p>
    <w:p>
      <w:pPr>
        <w:pStyle w:val="Heading1"/>
      </w:pPr>
      <w:r>
        <w:rPr/>
        <w:t>Положения,</w:t>
      </w:r>
      <w:r>
        <w:rPr>
          <w:spacing w:val="-2"/>
        </w:rPr>
        <w:t> </w:t>
      </w:r>
      <w:r>
        <w:rPr/>
        <w:t>выносимые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защиту:</w:t>
      </w:r>
    </w:p>
    <w:p>
      <w:pPr>
        <w:pStyle w:val="ListParagraph"/>
        <w:numPr>
          <w:ilvl w:val="0"/>
          <w:numId w:val="3"/>
        </w:numPr>
        <w:tabs>
          <w:tab w:pos="1176" w:val="left" w:leader="none"/>
        </w:tabs>
        <w:spacing w:line="240" w:lineRule="auto" w:before="0" w:after="0"/>
        <w:ind w:left="119" w:right="12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Казахстане</w:t>
      </w:r>
      <w:r>
        <w:rPr>
          <w:spacing w:val="1"/>
          <w:sz w:val="24"/>
        </w:rPr>
        <w:t> </w:t>
      </w:r>
      <w:r>
        <w:rPr>
          <w:sz w:val="24"/>
        </w:rPr>
        <w:t>заболеваемость</w:t>
      </w:r>
      <w:r>
        <w:rPr>
          <w:spacing w:val="1"/>
          <w:sz w:val="24"/>
        </w:rPr>
        <w:t> </w:t>
      </w:r>
      <w:r>
        <w:rPr>
          <w:sz w:val="24"/>
        </w:rPr>
        <w:t>болезнями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тенденцию к увеличению. Определение «наиболее точного» инструмента путем сравнения</w:t>
      </w:r>
      <w:r>
        <w:rPr>
          <w:spacing w:val="1"/>
          <w:sz w:val="24"/>
        </w:rPr>
        <w:t> </w:t>
      </w:r>
      <w:r>
        <w:rPr>
          <w:sz w:val="24"/>
        </w:rPr>
        <w:t>таких шкал, как PROCAM и Framingham, а также шкалы риска SCORE, используемой в</w:t>
      </w:r>
      <w:r>
        <w:rPr>
          <w:spacing w:val="1"/>
          <w:sz w:val="24"/>
        </w:rPr>
        <w:t> </w:t>
      </w:r>
      <w:r>
        <w:rPr>
          <w:sz w:val="24"/>
        </w:rPr>
        <w:t>лечебно-диагностических</w:t>
      </w:r>
      <w:r>
        <w:rPr>
          <w:spacing w:val="1"/>
          <w:sz w:val="24"/>
        </w:rPr>
        <w:t> </w:t>
      </w:r>
      <w:r>
        <w:rPr>
          <w:sz w:val="24"/>
        </w:rPr>
        <w:t>протоколах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Казахстан,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диагностической</w:t>
      </w:r>
      <w:r>
        <w:rPr>
          <w:spacing w:val="-6"/>
          <w:sz w:val="24"/>
        </w:rPr>
        <w:t> </w:t>
      </w:r>
      <w:r>
        <w:rPr>
          <w:sz w:val="24"/>
        </w:rPr>
        <w:t>эффективности,</w:t>
      </w:r>
      <w:r>
        <w:rPr>
          <w:spacing w:val="-4"/>
          <w:sz w:val="24"/>
        </w:rPr>
        <w:t> </w:t>
      </w:r>
      <w:r>
        <w:rPr>
          <w:sz w:val="24"/>
        </w:rPr>
        <w:t>оптимизирует</w:t>
      </w:r>
      <w:r>
        <w:rPr>
          <w:spacing w:val="-1"/>
          <w:sz w:val="24"/>
        </w:rPr>
        <w:t> </w:t>
      </w:r>
      <w:r>
        <w:rPr>
          <w:sz w:val="24"/>
        </w:rPr>
        <w:t>работу, проводимую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этом</w:t>
      </w:r>
      <w:r>
        <w:rPr>
          <w:spacing w:val="-4"/>
          <w:sz w:val="24"/>
        </w:rPr>
        <w:t> </w:t>
      </w:r>
      <w:r>
        <w:rPr>
          <w:sz w:val="24"/>
        </w:rPr>
        <w:t>направлении.</w:t>
      </w:r>
    </w:p>
    <w:p>
      <w:pPr>
        <w:pStyle w:val="ListParagraph"/>
        <w:numPr>
          <w:ilvl w:val="0"/>
          <w:numId w:val="3"/>
        </w:numPr>
        <w:tabs>
          <w:tab w:pos="1176" w:val="left" w:leader="none"/>
        </w:tabs>
        <w:spacing w:line="240" w:lineRule="auto" w:before="0" w:after="0"/>
        <w:ind w:left="119" w:right="120" w:firstLine="71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целом,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пациентов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хроническими заболеваниями сердечно-сосудистой системы, является одним из основных</w:t>
      </w:r>
      <w:r>
        <w:rPr>
          <w:spacing w:val="1"/>
          <w:sz w:val="24"/>
        </w:rPr>
        <w:t> </w:t>
      </w:r>
      <w:r>
        <w:rPr>
          <w:sz w:val="24"/>
        </w:rPr>
        <w:t>направлений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здравоохранения.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этим</w:t>
      </w:r>
      <w:r>
        <w:rPr>
          <w:spacing w:val="1"/>
          <w:sz w:val="24"/>
        </w:rPr>
        <w:t> </w:t>
      </w:r>
      <w:r>
        <w:rPr>
          <w:sz w:val="24"/>
        </w:rPr>
        <w:t>среди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1"/>
          <w:sz w:val="24"/>
        </w:rPr>
        <w:t> </w:t>
      </w:r>
      <w:r>
        <w:rPr>
          <w:sz w:val="24"/>
        </w:rPr>
        <w:t>риска,</w:t>
      </w:r>
      <w:r>
        <w:rPr>
          <w:spacing w:val="1"/>
          <w:sz w:val="24"/>
        </w:rPr>
        <w:t> </w:t>
      </w:r>
      <w:r>
        <w:rPr>
          <w:sz w:val="24"/>
        </w:rPr>
        <w:t>приводящих к развитию сердечно-сосудистой патологии, уровень качества жизни показал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низкий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показатель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популяции,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среди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которых</w:t>
      </w:r>
      <w:r>
        <w:rPr>
          <w:spacing w:val="-17"/>
          <w:sz w:val="24"/>
        </w:rPr>
        <w:t> </w:t>
      </w:r>
      <w:r>
        <w:rPr>
          <w:sz w:val="24"/>
        </w:rPr>
        <w:t>преобладают</w:t>
      </w:r>
      <w:r>
        <w:rPr>
          <w:spacing w:val="-12"/>
          <w:sz w:val="24"/>
        </w:rPr>
        <w:t> </w:t>
      </w:r>
      <w:r>
        <w:rPr>
          <w:sz w:val="24"/>
        </w:rPr>
        <w:t>курение,</w:t>
      </w:r>
      <w:r>
        <w:rPr>
          <w:spacing w:val="-9"/>
          <w:sz w:val="24"/>
        </w:rPr>
        <w:t> </w:t>
      </w:r>
      <w:r>
        <w:rPr>
          <w:sz w:val="24"/>
        </w:rPr>
        <w:t>гиподинамия,</w:t>
      </w:r>
      <w:r>
        <w:rPr>
          <w:spacing w:val="-15"/>
          <w:sz w:val="24"/>
        </w:rPr>
        <w:t> </w:t>
      </w:r>
      <w:r>
        <w:rPr>
          <w:sz w:val="24"/>
        </w:rPr>
        <w:t>ожирение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гипергликемия.</w:t>
      </w:r>
    </w:p>
    <w:p>
      <w:pPr>
        <w:pStyle w:val="ListParagraph"/>
        <w:numPr>
          <w:ilvl w:val="0"/>
          <w:numId w:val="3"/>
        </w:numPr>
        <w:tabs>
          <w:tab w:pos="1071" w:val="left" w:leader="none"/>
        </w:tabs>
        <w:spacing w:line="240" w:lineRule="auto" w:before="1" w:after="0"/>
        <w:ind w:left="119" w:right="11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десятилетних</w:t>
      </w:r>
      <w:r>
        <w:rPr>
          <w:spacing w:val="-11"/>
          <w:sz w:val="24"/>
        </w:rPr>
        <w:t> </w:t>
      </w:r>
      <w:r>
        <w:rPr>
          <w:sz w:val="24"/>
        </w:rPr>
        <w:t>динамических</w:t>
      </w:r>
      <w:r>
        <w:rPr>
          <w:spacing w:val="-11"/>
          <w:sz w:val="24"/>
        </w:rPr>
        <w:t> </w:t>
      </w:r>
      <w:r>
        <w:rPr>
          <w:sz w:val="24"/>
        </w:rPr>
        <w:t>показателях</w:t>
      </w:r>
      <w:r>
        <w:rPr>
          <w:spacing w:val="-11"/>
          <w:sz w:val="24"/>
        </w:rPr>
        <w:t> </w:t>
      </w:r>
      <w:r>
        <w:rPr>
          <w:sz w:val="24"/>
        </w:rPr>
        <w:t>изучаемой</w:t>
      </w:r>
      <w:r>
        <w:rPr>
          <w:spacing w:val="-5"/>
          <w:sz w:val="24"/>
        </w:rPr>
        <w:t> </w:t>
      </w:r>
      <w:r>
        <w:rPr>
          <w:sz w:val="24"/>
        </w:rPr>
        <w:t>популяции</w:t>
      </w:r>
      <w:r>
        <w:rPr>
          <w:spacing w:val="-5"/>
          <w:sz w:val="24"/>
        </w:rPr>
        <w:t> </w:t>
      </w:r>
      <w:r>
        <w:rPr>
          <w:sz w:val="24"/>
        </w:rPr>
        <w:t>наряду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сердечно-</w:t>
      </w:r>
      <w:r>
        <w:rPr>
          <w:spacing w:val="-58"/>
          <w:sz w:val="24"/>
        </w:rPr>
        <w:t> </w:t>
      </w:r>
      <w:r>
        <w:rPr>
          <w:sz w:val="24"/>
        </w:rPr>
        <w:t>сосудистой патологией также наблюдался высокий рост заболеваемости сахарным диабетом.</w:t>
      </w:r>
      <w:r>
        <w:rPr>
          <w:spacing w:val="1"/>
          <w:sz w:val="24"/>
        </w:rPr>
        <w:t> </w:t>
      </w:r>
      <w:r>
        <w:rPr>
          <w:sz w:val="24"/>
        </w:rPr>
        <w:t>Установлено, что распространенность предиабета и недиагностированных случаев диабета,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которые</w:t>
      </w:r>
      <w:r>
        <w:rPr>
          <w:spacing w:val="-14"/>
          <w:sz w:val="24"/>
        </w:rPr>
        <w:t> </w:t>
      </w:r>
      <w:r>
        <w:rPr>
          <w:sz w:val="24"/>
        </w:rPr>
        <w:t>классифицируются</w:t>
      </w:r>
      <w:r>
        <w:rPr>
          <w:spacing w:val="-12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значениям</w:t>
      </w:r>
      <w:r>
        <w:rPr>
          <w:spacing w:val="-15"/>
          <w:sz w:val="24"/>
        </w:rPr>
        <w:t> </w:t>
      </w:r>
      <w:r>
        <w:rPr>
          <w:sz w:val="24"/>
        </w:rPr>
        <w:t>гипергликемического</w:t>
      </w:r>
      <w:r>
        <w:rPr>
          <w:spacing w:val="-8"/>
          <w:sz w:val="24"/>
        </w:rPr>
        <w:t> </w:t>
      </w:r>
      <w:r>
        <w:rPr>
          <w:sz w:val="24"/>
        </w:rPr>
        <w:t>индекса,</w:t>
      </w:r>
      <w:r>
        <w:rPr>
          <w:spacing w:val="-10"/>
          <w:sz w:val="24"/>
        </w:rPr>
        <w:t> </w:t>
      </w:r>
      <w:r>
        <w:rPr>
          <w:sz w:val="24"/>
        </w:rPr>
        <w:t>связана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факторами</w:t>
      </w:r>
      <w:r>
        <w:rPr>
          <w:spacing w:val="-57"/>
          <w:sz w:val="24"/>
        </w:rPr>
        <w:t> </w:t>
      </w:r>
      <w:r>
        <w:rPr>
          <w:sz w:val="24"/>
        </w:rPr>
        <w:t>риска,</w:t>
      </w:r>
      <w:r>
        <w:rPr>
          <w:spacing w:val="1"/>
          <w:sz w:val="24"/>
        </w:rPr>
        <w:t> </w:t>
      </w:r>
      <w:r>
        <w:rPr>
          <w:sz w:val="24"/>
        </w:rPr>
        <w:t>вызывающими</w:t>
      </w:r>
      <w:r>
        <w:rPr>
          <w:spacing w:val="1"/>
          <w:sz w:val="24"/>
        </w:rPr>
        <w:t> </w:t>
      </w:r>
      <w:r>
        <w:rPr>
          <w:sz w:val="24"/>
        </w:rPr>
        <w:t>сердечно-сосудистую</w:t>
      </w:r>
      <w:r>
        <w:rPr>
          <w:spacing w:val="1"/>
          <w:sz w:val="24"/>
        </w:rPr>
        <w:t> </w:t>
      </w:r>
      <w:r>
        <w:rPr>
          <w:sz w:val="24"/>
        </w:rPr>
        <w:t>патологию,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принципу</w:t>
      </w:r>
      <w:r>
        <w:rPr>
          <w:spacing w:val="1"/>
          <w:sz w:val="24"/>
        </w:rPr>
        <w:t> </w:t>
      </w:r>
      <w:r>
        <w:rPr>
          <w:sz w:val="24"/>
        </w:rPr>
        <w:t>«кластеризации»</w:t>
      </w:r>
      <w:r>
        <w:rPr>
          <w:spacing w:val="1"/>
          <w:sz w:val="24"/>
        </w:rPr>
        <w:t> </w:t>
      </w:r>
      <w:r>
        <w:rPr>
          <w:sz w:val="24"/>
        </w:rPr>
        <w:t>следующим</w:t>
      </w:r>
      <w:r>
        <w:rPr>
          <w:spacing w:val="55"/>
          <w:sz w:val="24"/>
        </w:rPr>
        <w:t> </w:t>
      </w:r>
      <w:r>
        <w:rPr>
          <w:sz w:val="24"/>
        </w:rPr>
        <w:t>образом:</w:t>
      </w:r>
      <w:r>
        <w:rPr>
          <w:spacing w:val="2"/>
          <w:sz w:val="24"/>
        </w:rPr>
        <w:t> </w:t>
      </w:r>
      <w:r>
        <w:rPr>
          <w:sz w:val="24"/>
        </w:rPr>
        <w:t>1)</w:t>
      </w:r>
      <w:r>
        <w:rPr>
          <w:spacing w:val="55"/>
          <w:sz w:val="24"/>
        </w:rPr>
        <w:t> </w:t>
      </w:r>
      <w:r>
        <w:rPr>
          <w:sz w:val="24"/>
        </w:rPr>
        <w:t>предиабет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59"/>
          <w:sz w:val="24"/>
        </w:rPr>
        <w:t> </w:t>
      </w:r>
      <w:r>
        <w:rPr>
          <w:sz w:val="24"/>
        </w:rPr>
        <w:t>возрастные</w:t>
      </w:r>
      <w:r>
        <w:rPr>
          <w:spacing w:val="58"/>
          <w:sz w:val="24"/>
        </w:rPr>
        <w:t> </w:t>
      </w:r>
      <w:r>
        <w:rPr>
          <w:sz w:val="24"/>
        </w:rPr>
        <w:t>показатели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показатели</w:t>
      </w:r>
      <w:r>
        <w:rPr>
          <w:spacing w:val="60"/>
          <w:sz w:val="24"/>
        </w:rPr>
        <w:t> </w:t>
      </w:r>
      <w:r>
        <w:rPr>
          <w:sz w:val="24"/>
        </w:rPr>
        <w:t>ИМТ;</w:t>
      </w:r>
      <w:r>
        <w:rPr>
          <w:spacing w:val="60"/>
          <w:sz w:val="24"/>
        </w:rPr>
        <w:t> </w:t>
      </w:r>
      <w:r>
        <w:rPr>
          <w:sz w:val="24"/>
        </w:rPr>
        <w:t>2)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pgSz w:w="11910" w:h="16840"/>
          <w:pgMar w:footer="777" w:header="0" w:top="1040" w:bottom="960" w:left="1580" w:right="440"/>
          <w:pgNumType w:start="2"/>
        </w:sectPr>
      </w:pPr>
    </w:p>
    <w:p>
      <w:pPr>
        <w:pStyle w:val="BodyText"/>
        <w:spacing w:line="242" w:lineRule="auto" w:before="66"/>
        <w:ind w:right="129" w:firstLine="0"/>
      </w:pPr>
      <w:r>
        <w:rPr/>
        <w:t>недиагностированный диабет – возрастные показатели, артериальное давление, показатели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холестерина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липопротеинов</w:t>
      </w:r>
      <w:r>
        <w:rPr>
          <w:spacing w:val="3"/>
        </w:rPr>
        <w:t> </w:t>
      </w:r>
      <w:r>
        <w:rPr/>
        <w:t>низкой</w:t>
      </w:r>
      <w:r>
        <w:rPr>
          <w:spacing w:val="-2"/>
        </w:rPr>
        <w:t> </w:t>
      </w:r>
      <w:r>
        <w:rPr/>
        <w:t>плотности.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240" w:lineRule="auto" w:before="0" w:after="0"/>
        <w:ind w:left="119" w:right="116" w:firstLine="710"/>
        <w:jc w:val="both"/>
        <w:rPr>
          <w:sz w:val="24"/>
        </w:rPr>
      </w:pPr>
      <w:r>
        <w:rPr>
          <w:sz w:val="24"/>
        </w:rPr>
        <w:t>Ряд проблем, направленных на оптимизацию и повышение эффективности оказания</w:t>
      </w:r>
      <w:r>
        <w:rPr>
          <w:spacing w:val="-57"/>
          <w:sz w:val="24"/>
        </w:rPr>
        <w:t> </w:t>
      </w:r>
      <w:r>
        <w:rPr>
          <w:sz w:val="24"/>
        </w:rPr>
        <w:t>помощи пациентам с ССЗ, требуют управленческих решений: 1) определение нормативно-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9"/>
          <w:sz w:val="24"/>
        </w:rPr>
        <w:t> </w:t>
      </w:r>
      <w:r>
        <w:rPr>
          <w:sz w:val="24"/>
        </w:rPr>
        <w:t>независимости</w:t>
      </w:r>
      <w:r>
        <w:rPr>
          <w:spacing w:val="10"/>
          <w:sz w:val="24"/>
        </w:rPr>
        <w:t> </w:t>
      </w:r>
      <w:r>
        <w:rPr>
          <w:sz w:val="24"/>
        </w:rPr>
        <w:t>шкал</w:t>
      </w:r>
      <w:r>
        <w:rPr>
          <w:spacing w:val="8"/>
          <w:sz w:val="24"/>
        </w:rPr>
        <w:t> </w:t>
      </w:r>
      <w:r>
        <w:rPr>
          <w:sz w:val="24"/>
        </w:rPr>
        <w:t>определения</w:t>
      </w:r>
      <w:r>
        <w:rPr>
          <w:spacing w:val="14"/>
          <w:sz w:val="24"/>
        </w:rPr>
        <w:t> </w:t>
      </w:r>
      <w:r>
        <w:rPr>
          <w:sz w:val="24"/>
        </w:rPr>
        <w:t>риска</w:t>
      </w:r>
      <w:r>
        <w:rPr>
          <w:spacing w:val="12"/>
          <w:sz w:val="24"/>
        </w:rPr>
        <w:t> </w:t>
      </w:r>
      <w:r>
        <w:rPr>
          <w:sz w:val="24"/>
        </w:rPr>
        <w:t>ССЗ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расширения</w:t>
      </w:r>
      <w:r>
        <w:rPr>
          <w:spacing w:val="13"/>
          <w:sz w:val="24"/>
        </w:rPr>
        <w:t> </w:t>
      </w:r>
      <w:r>
        <w:rPr>
          <w:sz w:val="24"/>
        </w:rPr>
        <w:t>их</w:t>
      </w:r>
      <w:r>
        <w:rPr>
          <w:spacing w:val="8"/>
          <w:sz w:val="24"/>
        </w:rPr>
        <w:t> </w:t>
      </w:r>
      <w:r>
        <w:rPr>
          <w:sz w:val="24"/>
        </w:rPr>
        <w:t>сферы</w:t>
      </w:r>
      <w:r>
        <w:rPr>
          <w:spacing w:val="15"/>
          <w:sz w:val="24"/>
        </w:rPr>
        <w:t> </w:t>
      </w:r>
      <w:r>
        <w:rPr>
          <w:sz w:val="24"/>
        </w:rPr>
        <w:t>применения;</w:t>
      </w:r>
    </w:p>
    <w:p>
      <w:pPr>
        <w:pStyle w:val="ListParagraph"/>
        <w:numPr>
          <w:ilvl w:val="0"/>
          <w:numId w:val="4"/>
        </w:numPr>
        <w:tabs>
          <w:tab w:pos="388" w:val="left" w:leader="none"/>
        </w:tabs>
        <w:spacing w:line="240" w:lineRule="auto" w:before="0" w:after="0"/>
        <w:ind w:left="119" w:right="131" w:firstLine="0"/>
        <w:jc w:val="both"/>
        <w:rPr>
          <w:sz w:val="24"/>
        </w:rPr>
      </w:pPr>
      <w:r>
        <w:rPr>
          <w:sz w:val="24"/>
        </w:rPr>
        <w:t>путем создания базы данных населения, охарактеризованного на основании статуса ССЗ и</w:t>
      </w:r>
      <w:r>
        <w:rPr>
          <w:spacing w:val="1"/>
          <w:sz w:val="24"/>
        </w:rPr>
        <w:t> </w:t>
      </w:r>
      <w:r>
        <w:rPr>
          <w:sz w:val="24"/>
        </w:rPr>
        <w:t>диабета, постоянно проводится оценка особенностей ассоциации факторов риска на основе</w:t>
      </w:r>
      <w:r>
        <w:rPr>
          <w:spacing w:val="1"/>
          <w:sz w:val="24"/>
        </w:rPr>
        <w:t> </w:t>
      </w:r>
      <w:r>
        <w:rPr>
          <w:sz w:val="24"/>
        </w:rPr>
        <w:t>кластерного анализа; 3) организация подготовки электронных версий анкет, шкал риска по</w:t>
      </w:r>
      <w:r>
        <w:rPr>
          <w:spacing w:val="1"/>
          <w:sz w:val="24"/>
        </w:rPr>
        <w:t> </w:t>
      </w:r>
      <w:r>
        <w:rPr>
          <w:sz w:val="24"/>
        </w:rPr>
        <w:t>направлению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платформ</w:t>
      </w:r>
      <w:r>
        <w:rPr>
          <w:spacing w:val="-2"/>
          <w:sz w:val="24"/>
        </w:rPr>
        <w:t> </w:t>
      </w:r>
      <w:r>
        <w:rPr>
          <w:sz w:val="24"/>
        </w:rPr>
        <w:t>цифрового</w:t>
      </w:r>
      <w:r>
        <w:rPr>
          <w:spacing w:val="2"/>
          <w:sz w:val="24"/>
        </w:rPr>
        <w:t> </w:t>
      </w:r>
      <w:r>
        <w:rPr>
          <w:sz w:val="24"/>
        </w:rPr>
        <w:t>здравоохранения.</w:t>
      </w:r>
    </w:p>
    <w:p>
      <w:pPr>
        <w:pStyle w:val="Heading1"/>
        <w:spacing w:before="3"/>
      </w:pPr>
      <w:r>
        <w:rPr/>
        <w:t>Материалы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методы исследовательской</w:t>
      </w:r>
      <w:r>
        <w:rPr>
          <w:spacing w:val="-1"/>
        </w:rPr>
        <w:t> </w:t>
      </w:r>
      <w:r>
        <w:rPr/>
        <w:t>работы:</w:t>
      </w:r>
    </w:p>
    <w:p>
      <w:pPr>
        <w:pStyle w:val="BodyText"/>
        <w:ind w:right="115"/>
      </w:pPr>
      <w:r>
        <w:rPr/>
        <w:t>В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приняли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632</w:t>
      </w:r>
      <w:r>
        <w:rPr>
          <w:spacing w:val="1"/>
        </w:rPr>
        <w:t> </w:t>
      </w:r>
      <w:r>
        <w:rPr/>
        <w:t>жителя</w:t>
      </w:r>
      <w:r>
        <w:rPr>
          <w:spacing w:val="1"/>
        </w:rPr>
        <w:t> </w:t>
      </w:r>
      <w:r>
        <w:rPr/>
        <w:t>Туркестана</w:t>
      </w:r>
      <w:r>
        <w:rPr>
          <w:spacing w:val="1"/>
        </w:rPr>
        <w:t> </w:t>
      </w:r>
      <w:r>
        <w:rPr/>
        <w:t>(средний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51,19±11,65 лет). Из них 190 мужчин (средний возраст – 52,12±13,59 лет) и 442 женщин</w:t>
      </w:r>
      <w:r>
        <w:rPr>
          <w:spacing w:val="1"/>
        </w:rPr>
        <w:t> </w:t>
      </w:r>
      <w:r>
        <w:rPr/>
        <w:t>(средний возраст-50,80±10,69). Каждый субъект, участвовавший в исследовании, подписал</w:t>
      </w:r>
      <w:r>
        <w:rPr>
          <w:spacing w:val="1"/>
        </w:rPr>
        <w:t> </w:t>
      </w:r>
      <w:r>
        <w:rPr/>
        <w:t>информированное согласие на участие в исследовании. Тип выборки – это предварительно</w:t>
      </w:r>
      <w:r>
        <w:rPr>
          <w:spacing w:val="1"/>
        </w:rPr>
        <w:t> </w:t>
      </w:r>
      <w:r>
        <w:rPr>
          <w:spacing w:val="-1"/>
        </w:rPr>
        <w:t>целевая</w:t>
      </w:r>
      <w:r>
        <w:rPr>
          <w:spacing w:val="-7"/>
        </w:rPr>
        <w:t> </w:t>
      </w:r>
      <w:r>
        <w:rPr>
          <w:spacing w:val="-1"/>
        </w:rPr>
        <w:t>нерандомная</w:t>
      </w:r>
      <w:r>
        <w:rPr>
          <w:spacing w:val="-11"/>
        </w:rPr>
        <w:t> </w:t>
      </w:r>
      <w:r>
        <w:rPr>
          <w:spacing w:val="-1"/>
        </w:rPr>
        <w:t>выборка.</w:t>
      </w:r>
      <w:r>
        <w:rPr>
          <w:spacing w:val="-4"/>
        </w:rPr>
        <w:t> </w:t>
      </w:r>
      <w:r>
        <w:rPr>
          <w:spacing w:val="-1"/>
        </w:rPr>
        <w:t>Связано</w:t>
      </w:r>
      <w:r>
        <w:rPr>
          <w:spacing w:val="-7"/>
        </w:rPr>
        <w:t> </w:t>
      </w:r>
      <w:r>
        <w:rPr>
          <w:spacing w:val="-1"/>
        </w:rPr>
        <w:t>это</w:t>
      </w:r>
      <w:r>
        <w:rPr>
          <w:spacing w:val="-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тем,</w:t>
      </w:r>
      <w:r>
        <w:rPr>
          <w:spacing w:val="-5"/>
        </w:rPr>
        <w:t> </w:t>
      </w:r>
      <w:r>
        <w:rPr>
          <w:spacing w:val="-1"/>
        </w:rPr>
        <w:t>что</w:t>
      </w:r>
      <w:r>
        <w:rPr>
          <w:spacing w:val="-7"/>
        </w:rPr>
        <w:t> </w:t>
      </w:r>
      <w:r>
        <w:rPr>
          <w:spacing w:val="-1"/>
        </w:rPr>
        <w:t>главным</w:t>
      </w:r>
      <w:r>
        <w:rPr>
          <w:spacing w:val="-5"/>
        </w:rPr>
        <w:t> </w:t>
      </w:r>
      <w:r>
        <w:rPr/>
        <w:t>критерием</w:t>
      </w:r>
      <w:r>
        <w:rPr>
          <w:spacing w:val="-15"/>
        </w:rPr>
        <w:t> </w:t>
      </w:r>
      <w:r>
        <w:rPr/>
        <w:t>отбора</w:t>
      </w:r>
      <w:r>
        <w:rPr>
          <w:spacing w:val="-9"/>
        </w:rPr>
        <w:t> </w:t>
      </w:r>
      <w:r>
        <w:rPr/>
        <w:t>испытуемых,</w:t>
      </w:r>
      <w:r>
        <w:rPr>
          <w:spacing w:val="-57"/>
        </w:rPr>
        <w:t> </w:t>
      </w:r>
      <w:r>
        <w:rPr/>
        <w:t>взятых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обследовании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Клинико-</w:t>
      </w:r>
      <w:r>
        <w:rPr>
          <w:spacing w:val="1"/>
        </w:rPr>
        <w:t> </w:t>
      </w:r>
      <w:r>
        <w:rPr/>
        <w:t>диагностического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Казахско-Турецкого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Ходжи</w:t>
      </w:r>
      <w:r>
        <w:rPr>
          <w:spacing w:val="1"/>
        </w:rPr>
        <w:t> </w:t>
      </w:r>
      <w:r>
        <w:rPr/>
        <w:t>Ахмеда</w:t>
      </w:r>
      <w:r>
        <w:rPr>
          <w:spacing w:val="-5"/>
        </w:rPr>
        <w:t> </w:t>
      </w:r>
      <w:r>
        <w:rPr/>
        <w:t>Ясави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лет</w:t>
      </w:r>
      <w:r>
        <w:rPr>
          <w:spacing w:val="-4"/>
        </w:rPr>
        <w:t> </w:t>
      </w:r>
      <w:r>
        <w:rPr/>
        <w:t>назад</w:t>
      </w:r>
      <w:r>
        <w:rPr>
          <w:spacing w:val="-5"/>
        </w:rPr>
        <w:t> </w:t>
      </w:r>
      <w:r>
        <w:rPr/>
        <w:t>(в</w:t>
      </w:r>
      <w:r>
        <w:rPr>
          <w:spacing w:val="-8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2012</w:t>
      </w:r>
      <w:r>
        <w:rPr>
          <w:spacing w:val="-10"/>
        </w:rPr>
        <w:t> </w:t>
      </w:r>
      <w:r>
        <w:rPr/>
        <w:t>по</w:t>
      </w:r>
      <w:r>
        <w:rPr>
          <w:spacing w:val="-5"/>
        </w:rPr>
        <w:t> </w:t>
      </w:r>
      <w:r>
        <w:rPr/>
        <w:t>2014</w:t>
      </w:r>
      <w:r>
        <w:rPr>
          <w:spacing w:val="-4"/>
        </w:rPr>
        <w:t> </w:t>
      </w:r>
      <w:r>
        <w:rPr/>
        <w:t>гг.)</w:t>
      </w:r>
      <w:r>
        <w:rPr>
          <w:spacing w:val="-8"/>
        </w:rPr>
        <w:t> </w:t>
      </w:r>
      <w:r>
        <w:rPr/>
        <w:t>(всего</w:t>
      </w:r>
      <w:r>
        <w:rPr>
          <w:spacing w:val="-3"/>
        </w:rPr>
        <w:t> </w:t>
      </w:r>
      <w:r>
        <w:rPr/>
        <w:t>участвовало</w:t>
      </w:r>
      <w:r>
        <w:rPr>
          <w:spacing w:val="1"/>
        </w:rPr>
        <w:t> </w:t>
      </w:r>
      <w:r>
        <w:rPr/>
        <w:t>660</w:t>
      </w:r>
      <w:r>
        <w:rPr>
          <w:spacing w:val="-10"/>
        </w:rPr>
        <w:t> </w:t>
      </w:r>
      <w:r>
        <w:rPr/>
        <w:t>респондентов,</w:t>
      </w:r>
      <w:r>
        <w:rPr>
          <w:spacing w:val="-58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умерли).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включения:</w:t>
      </w:r>
      <w:r>
        <w:rPr>
          <w:spacing w:val="1"/>
        </w:rPr>
        <w:t> </w:t>
      </w:r>
      <w:r>
        <w:rPr/>
        <w:t>прикрепленное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Казахско-Турецкого университета им. Ходжа Ахмета Ясави, зарегистрированный в исходной</w:t>
      </w:r>
      <w:r>
        <w:rPr>
          <w:spacing w:val="-57"/>
        </w:rPr>
        <w:t> </w:t>
      </w:r>
      <w:r>
        <w:rPr/>
        <w:t>базе данных (2012-2014 гг.). Критерии исключения: лица, которые переехали в другое место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отказались</w:t>
      </w:r>
      <w:r>
        <w:rPr>
          <w:spacing w:val="-7"/>
        </w:rPr>
        <w:t> </w:t>
      </w:r>
      <w:r>
        <w:rPr/>
        <w:t>от</w:t>
      </w:r>
      <w:r>
        <w:rPr>
          <w:spacing w:val="-1"/>
        </w:rPr>
        <w:t> </w:t>
      </w:r>
      <w:r>
        <w:rPr/>
        <w:t>повторного</w:t>
      </w:r>
      <w:r>
        <w:rPr>
          <w:spacing w:val="6"/>
        </w:rPr>
        <w:t> </w:t>
      </w:r>
      <w:r>
        <w:rPr/>
        <w:t>участие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исследовании.</w:t>
      </w:r>
    </w:p>
    <w:p>
      <w:pPr>
        <w:pStyle w:val="BodyText"/>
        <w:ind w:right="115"/>
      </w:pPr>
      <w:r>
        <w:rPr/>
        <w:t>Общие</w:t>
      </w:r>
      <w:r>
        <w:rPr>
          <w:spacing w:val="1"/>
        </w:rPr>
        <w:t> </w:t>
      </w:r>
      <w:r>
        <w:rPr/>
        <w:t>клинические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исследования:</w:t>
      </w:r>
      <w:r>
        <w:rPr>
          <w:spacing w:val="1"/>
        </w:rPr>
        <w:t> </w:t>
      </w:r>
      <w:r>
        <w:rPr/>
        <w:t>анкетный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(тест</w:t>
      </w:r>
      <w:r>
        <w:rPr>
          <w:spacing w:val="1"/>
        </w:rPr>
        <w:t> </w:t>
      </w:r>
      <w:r>
        <w:rPr/>
        <w:t>Фагерстрема,</w:t>
      </w:r>
      <w:r>
        <w:rPr>
          <w:spacing w:val="1"/>
        </w:rPr>
        <w:t> </w:t>
      </w:r>
      <w:r>
        <w:rPr/>
        <w:t>опросники</w:t>
      </w:r>
      <w:r>
        <w:rPr>
          <w:spacing w:val="1"/>
        </w:rPr>
        <w:t> </w:t>
      </w:r>
      <w:r>
        <w:rPr/>
        <w:t>AUDIT,</w:t>
      </w:r>
      <w:r>
        <w:rPr>
          <w:spacing w:val="1"/>
        </w:rPr>
        <w:t> </w:t>
      </w:r>
      <w:r>
        <w:rPr/>
        <w:t>iPAQ,</w:t>
      </w:r>
      <w:r>
        <w:rPr>
          <w:spacing w:val="1"/>
        </w:rPr>
        <w:t> </w:t>
      </w:r>
      <w:r>
        <w:rPr/>
        <w:t>PSQ,</w:t>
      </w:r>
      <w:r>
        <w:rPr>
          <w:spacing w:val="1"/>
        </w:rPr>
        <w:t> </w:t>
      </w:r>
      <w:r>
        <w:rPr/>
        <w:t>SF-36),</w:t>
      </w:r>
      <w:r>
        <w:rPr>
          <w:spacing w:val="1"/>
        </w:rPr>
        <w:t> </w:t>
      </w:r>
      <w:r>
        <w:rPr/>
        <w:t>антропометрические</w:t>
      </w:r>
      <w:r>
        <w:rPr>
          <w:spacing w:val="1"/>
        </w:rPr>
        <w:t> </w:t>
      </w:r>
      <w:r>
        <w:rPr/>
        <w:t>исследования;</w:t>
      </w:r>
      <w:r>
        <w:rPr>
          <w:spacing w:val="1"/>
        </w:rPr>
        <w:t> </w:t>
      </w:r>
      <w:r>
        <w:rPr/>
        <w:t>лабораторные</w:t>
      </w:r>
      <w:r>
        <w:rPr>
          <w:spacing w:val="-57"/>
        </w:rPr>
        <w:t> </w:t>
      </w:r>
      <w:r>
        <w:rPr/>
        <w:t>методы: уровень глюкозы натощак, 2-часовой пероральный глюкозо-толерантный тест (ГТТ),</w:t>
      </w:r>
      <w:r>
        <w:rPr>
          <w:spacing w:val="-57"/>
        </w:rPr>
        <w:t> </w:t>
      </w:r>
      <w:r>
        <w:rPr/>
        <w:t>триглицериды (ТГ), общий холестерин (ОХ), липопротеиды высокой плотности (ЛПВП) и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липопротеидов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(ЛПНП).</w:t>
      </w:r>
      <w:r>
        <w:rPr>
          <w:spacing w:val="1"/>
        </w:rPr>
        <w:t> </w:t>
      </w:r>
      <w:r>
        <w:rPr/>
        <w:t>Биохимические</w:t>
      </w:r>
      <w:r>
        <w:rPr>
          <w:spacing w:val="1"/>
        </w:rPr>
        <w:t> </w:t>
      </w:r>
      <w:r>
        <w:rPr/>
        <w:t>исследования были выявлены на биохимическом анализаторе Cobas Integra-400 фирмы Roche</w:t>
      </w:r>
      <w:r>
        <w:rPr>
          <w:spacing w:val="-57"/>
        </w:rPr>
        <w:t> </w:t>
      </w:r>
      <w:r>
        <w:rPr/>
        <w:t>(Базель,</w:t>
      </w:r>
      <w:r>
        <w:rPr>
          <w:spacing w:val="1"/>
        </w:rPr>
        <w:t> </w:t>
      </w:r>
      <w:r>
        <w:rPr/>
        <w:t>Швейцария).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лабораторные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проводились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клинико-диагностического</w:t>
      </w:r>
      <w:r>
        <w:rPr>
          <w:spacing w:val="-10"/>
        </w:rPr>
        <w:t> </w:t>
      </w:r>
      <w:r>
        <w:rPr/>
        <w:t>центра</w:t>
      </w:r>
      <w:r>
        <w:rPr>
          <w:spacing w:val="-11"/>
        </w:rPr>
        <w:t> </w:t>
      </w:r>
      <w:r>
        <w:rPr/>
        <w:t>Международного</w:t>
      </w:r>
      <w:r>
        <w:rPr>
          <w:spacing w:val="-5"/>
        </w:rPr>
        <w:t> </w:t>
      </w:r>
      <w:r>
        <w:rPr/>
        <w:t>Казахско-Турецкого</w:t>
      </w:r>
      <w:r>
        <w:rPr>
          <w:spacing w:val="-10"/>
        </w:rPr>
        <w:t> </w:t>
      </w:r>
      <w:r>
        <w:rPr/>
        <w:t>университета</w:t>
      </w:r>
      <w:r>
        <w:rPr>
          <w:spacing w:val="-9"/>
        </w:rPr>
        <w:t> </w:t>
      </w:r>
      <w:r>
        <w:rPr/>
        <w:t>имени</w:t>
      </w:r>
      <w:r>
        <w:rPr>
          <w:spacing w:val="-58"/>
        </w:rPr>
        <w:t> </w:t>
      </w:r>
      <w:r>
        <w:rPr>
          <w:spacing w:val="-1"/>
        </w:rPr>
        <w:t>Ходжи</w:t>
      </w:r>
      <w:r>
        <w:rPr>
          <w:spacing w:val="-15"/>
        </w:rPr>
        <w:t> </w:t>
      </w:r>
      <w:r>
        <w:rPr>
          <w:spacing w:val="-1"/>
        </w:rPr>
        <w:t>Ахмеда</w:t>
      </w:r>
      <w:r>
        <w:rPr>
          <w:spacing w:val="-12"/>
        </w:rPr>
        <w:t> </w:t>
      </w:r>
      <w:r>
        <w:rPr>
          <w:spacing w:val="-1"/>
        </w:rPr>
        <w:t>Ясави.</w:t>
      </w:r>
      <w:r>
        <w:rPr>
          <w:spacing w:val="-10"/>
        </w:rPr>
        <w:t> </w:t>
      </w:r>
      <w:r>
        <w:rPr>
          <w:spacing w:val="-1"/>
        </w:rPr>
        <w:t>Обработка</w:t>
      </w:r>
      <w:r>
        <w:rPr>
          <w:spacing w:val="-11"/>
        </w:rPr>
        <w:t> </w:t>
      </w:r>
      <w:r>
        <w:rPr>
          <w:spacing w:val="-1"/>
        </w:rPr>
        <w:t>статистических</w:t>
      </w:r>
      <w:r>
        <w:rPr>
          <w:spacing w:val="-16"/>
        </w:rPr>
        <w:t> </w:t>
      </w:r>
      <w:r>
        <w:rPr>
          <w:spacing w:val="-1"/>
        </w:rPr>
        <w:t>данных</w:t>
      </w:r>
      <w:r>
        <w:rPr>
          <w:spacing w:val="-15"/>
        </w:rPr>
        <w:t> </w:t>
      </w:r>
      <w:r>
        <w:rPr/>
        <w:t>осуществлялась</w:t>
      </w:r>
      <w:r>
        <w:rPr>
          <w:spacing w:val="-10"/>
        </w:rPr>
        <w:t> </w:t>
      </w:r>
      <w:r>
        <w:rPr/>
        <w:t>через</w:t>
      </w:r>
      <w:r>
        <w:rPr>
          <w:spacing w:val="-10"/>
        </w:rPr>
        <w:t> </w:t>
      </w:r>
      <w:r>
        <w:rPr/>
        <w:t>лицензионные</w:t>
      </w:r>
      <w:r>
        <w:rPr>
          <w:spacing w:val="-58"/>
        </w:rPr>
        <w:t> </w:t>
      </w:r>
      <w:r>
        <w:rPr/>
        <w:t>версии</w:t>
      </w:r>
      <w:r>
        <w:rPr>
          <w:spacing w:val="3"/>
        </w:rPr>
        <w:t> </w:t>
      </w:r>
      <w:r>
        <w:rPr/>
        <w:t>программных</w:t>
      </w:r>
      <w:r>
        <w:rPr>
          <w:spacing w:val="-2"/>
        </w:rPr>
        <w:t> </w:t>
      </w:r>
      <w:r>
        <w:rPr/>
        <w:t>пакетов</w:t>
      </w:r>
      <w:r>
        <w:rPr>
          <w:spacing w:val="4"/>
        </w:rPr>
        <w:t> </w:t>
      </w:r>
      <w:r>
        <w:rPr/>
        <w:t>SPSS</w:t>
      </w:r>
      <w:r>
        <w:rPr>
          <w:spacing w:val="2"/>
        </w:rPr>
        <w:t> </w:t>
      </w:r>
      <w:r>
        <w:rPr/>
        <w:t>29.0,</w:t>
      </w:r>
      <w:r>
        <w:rPr>
          <w:spacing w:val="-1"/>
        </w:rPr>
        <w:t> </w:t>
      </w:r>
      <w:r>
        <w:rPr/>
        <w:t>STATA,</w:t>
      </w:r>
      <w:r>
        <w:rPr>
          <w:spacing w:val="4"/>
        </w:rPr>
        <w:t> </w:t>
      </w:r>
      <w:r>
        <w:rPr/>
        <w:t>Python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MATLAB.</w:t>
      </w:r>
    </w:p>
    <w:p>
      <w:pPr>
        <w:pStyle w:val="Heading1"/>
        <w:spacing w:line="275" w:lineRule="exact" w:before="3"/>
      </w:pPr>
      <w:r>
        <w:rPr/>
        <w:t>Результаты</w:t>
      </w:r>
      <w:r>
        <w:rPr>
          <w:spacing w:val="-2"/>
        </w:rPr>
        <w:t> </w:t>
      </w:r>
      <w:r>
        <w:rPr/>
        <w:t>исследования:</w:t>
      </w:r>
    </w:p>
    <w:p>
      <w:pPr>
        <w:pStyle w:val="BodyText"/>
        <w:ind w:right="115"/>
      </w:pPr>
      <w:r>
        <w:rPr/>
        <w:t>Согласно главе I результатов исследований – по казахской версии опросника SF-36</w:t>
      </w:r>
      <w:r>
        <w:rPr>
          <w:spacing w:val="1"/>
        </w:rPr>
        <w:t> </w:t>
      </w:r>
      <w:r>
        <w:rPr/>
        <w:t>средние баллы варьировались от 66,6 до 82,2. Самые высокие и самые низкие показатели</w:t>
      </w:r>
      <w:r>
        <w:rPr>
          <w:spacing w:val="1"/>
        </w:rPr>
        <w:t> </w:t>
      </w:r>
      <w:r>
        <w:rPr/>
        <w:t>наблюдались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шкалам</w:t>
      </w:r>
      <w:r>
        <w:rPr>
          <w:spacing w:val="1"/>
        </w:rPr>
        <w:t> </w:t>
      </w:r>
      <w:r>
        <w:rPr/>
        <w:t>«физическое</w:t>
      </w:r>
      <w:r>
        <w:rPr>
          <w:spacing w:val="1"/>
        </w:rPr>
        <w:t> </w:t>
      </w:r>
      <w:r>
        <w:rPr/>
        <w:t>функционирование»</w:t>
      </w:r>
      <w:r>
        <w:rPr>
          <w:spacing w:val="1"/>
        </w:rPr>
        <w:t> </w:t>
      </w:r>
      <w:r>
        <w:rPr/>
        <w:t>PF</w:t>
      </w:r>
      <w:r>
        <w:rPr>
          <w:spacing w:val="1"/>
        </w:rPr>
        <w:t> </w:t>
      </w:r>
      <w:r>
        <w:rPr/>
        <w:t>(82,2)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«жизненная</w:t>
      </w:r>
      <w:r>
        <w:rPr>
          <w:spacing w:val="1"/>
        </w:rPr>
        <w:t> </w:t>
      </w:r>
      <w:r>
        <w:rPr/>
        <w:t>активность» VT (66,6) соответственно. Баллы по шкале казахской версии опросника SF-36</w:t>
      </w:r>
      <w:r>
        <w:rPr>
          <w:spacing w:val="1"/>
        </w:rPr>
        <w:t> </w:t>
      </w:r>
      <w:r>
        <w:rPr/>
        <w:t>показали</w:t>
      </w:r>
      <w:r>
        <w:rPr>
          <w:spacing w:val="1"/>
        </w:rPr>
        <w:t> </w:t>
      </w:r>
      <w:r>
        <w:rPr/>
        <w:t>отрицательную</w:t>
      </w:r>
      <w:r>
        <w:rPr>
          <w:spacing w:val="1"/>
        </w:rPr>
        <w:t> </w:t>
      </w:r>
      <w:r>
        <w:rPr/>
        <w:t>асимметрию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1,37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-0,18.</w:t>
      </w:r>
      <w:r>
        <w:rPr>
          <w:spacing w:val="1"/>
        </w:rPr>
        <w:t> </w:t>
      </w:r>
      <w:r>
        <w:rPr/>
        <w:t>Корреляция</w:t>
      </w:r>
      <w:r>
        <w:rPr>
          <w:spacing w:val="1"/>
        </w:rPr>
        <w:t> </w:t>
      </w:r>
      <w:r>
        <w:rPr/>
        <w:t>(дискриминантная</w:t>
      </w:r>
      <w:r>
        <w:rPr>
          <w:spacing w:val="1"/>
        </w:rPr>
        <w:t> </w:t>
      </w:r>
      <w:r>
        <w:rPr/>
        <w:t>достоверность) между каждым параметром и его предполагаемым масштабом была больше</w:t>
      </w:r>
      <w:r>
        <w:rPr>
          <w:spacing w:val="1"/>
        </w:rPr>
        <w:t> </w:t>
      </w:r>
      <w:r>
        <w:rPr>
          <w:spacing w:val="-1"/>
        </w:rPr>
        <w:t>0,50.</w:t>
      </w:r>
      <w:r>
        <w:rPr>
          <w:spacing w:val="-9"/>
        </w:rPr>
        <w:t> </w:t>
      </w:r>
      <w:r>
        <w:rPr>
          <w:spacing w:val="-1"/>
        </w:rPr>
        <w:t>Коэффициенты</w:t>
      </w:r>
      <w:r>
        <w:rPr>
          <w:spacing w:val="-6"/>
        </w:rPr>
        <w:t> </w:t>
      </w:r>
      <w:r>
        <w:rPr>
          <w:spacing w:val="-1"/>
        </w:rPr>
        <w:t>корреляции</w:t>
      </w:r>
      <w:r>
        <w:rPr>
          <w:spacing w:val="-12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шкалами</w:t>
      </w:r>
      <w:r>
        <w:rPr>
          <w:spacing w:val="-7"/>
        </w:rPr>
        <w:t> </w:t>
      </w:r>
      <w:r>
        <w:rPr/>
        <w:t>и</w:t>
      </w:r>
      <w:r>
        <w:rPr>
          <w:spacing w:val="-16"/>
        </w:rPr>
        <w:t> </w:t>
      </w:r>
      <w:r>
        <w:rPr/>
        <w:t>остальными</w:t>
      </w:r>
      <w:r>
        <w:rPr>
          <w:spacing w:val="-11"/>
        </w:rPr>
        <w:t> </w:t>
      </w:r>
      <w:r>
        <w:rPr/>
        <w:t>субшкалами</w:t>
      </w:r>
      <w:r>
        <w:rPr>
          <w:spacing w:val="-7"/>
        </w:rPr>
        <w:t> </w:t>
      </w:r>
      <w:r>
        <w:rPr/>
        <w:t>варьировались</w:t>
      </w:r>
      <w:r>
        <w:rPr>
          <w:spacing w:val="-16"/>
        </w:rPr>
        <w:t> </w:t>
      </w:r>
      <w:r>
        <w:rPr/>
        <w:t>от</w:t>
      </w:r>
      <w:r>
        <w:rPr>
          <w:spacing w:val="-58"/>
        </w:rPr>
        <w:t> </w:t>
      </w:r>
      <w:r>
        <w:rPr/>
        <w:t>0,576 до 0,932, причем все они показали более высокие баллы, чем другие шкалы. Все шкалы</w:t>
      </w:r>
      <w:r>
        <w:rPr>
          <w:spacing w:val="-57"/>
        </w:rPr>
        <w:t> </w:t>
      </w:r>
      <w:r>
        <w:rPr/>
        <w:t>опросника</w:t>
      </w:r>
      <w:r>
        <w:rPr>
          <w:spacing w:val="1"/>
        </w:rPr>
        <w:t> </w:t>
      </w:r>
      <w:r>
        <w:rPr/>
        <w:t>SF-36</w:t>
      </w:r>
      <w:r>
        <w:rPr>
          <w:spacing w:val="1"/>
        </w:rPr>
        <w:t> </w:t>
      </w:r>
      <w:r>
        <w:rPr/>
        <w:t>показали</w:t>
      </w:r>
      <w:r>
        <w:rPr>
          <w:spacing w:val="1"/>
        </w:rPr>
        <w:t> </w:t>
      </w:r>
      <w:r>
        <w:rPr/>
        <w:t>многообещающие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масштабирования.</w:t>
      </w:r>
      <w:r>
        <w:rPr>
          <w:spacing w:val="1"/>
        </w:rPr>
        <w:t> </w:t>
      </w:r>
      <w:r>
        <w:rPr/>
        <w:t>Внутренняя согласованность, измеренная по коэффициенту Кронбаха α, превысила 0,7 для</w:t>
      </w:r>
      <w:r>
        <w:rPr>
          <w:spacing w:val="1"/>
        </w:rPr>
        <w:t> </w:t>
      </w:r>
      <w:r>
        <w:rPr/>
        <w:t>всех восьми шкал. Кроме того, внутриклассовая корреляция (ICC) баллов по казахстанской</w:t>
      </w:r>
      <w:r>
        <w:rPr>
          <w:spacing w:val="1"/>
        </w:rPr>
        <w:t> </w:t>
      </w:r>
      <w:r>
        <w:rPr/>
        <w:t>версии</w:t>
      </w:r>
      <w:r>
        <w:rPr>
          <w:spacing w:val="1"/>
        </w:rPr>
        <w:t> </w:t>
      </w:r>
      <w:r>
        <w:rPr/>
        <w:t>опросника</w:t>
      </w:r>
      <w:r>
        <w:rPr>
          <w:spacing w:val="1"/>
        </w:rPr>
        <w:t> </w:t>
      </w:r>
      <w:r>
        <w:rPr/>
        <w:t>SF-36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ретестовая</w:t>
      </w:r>
      <w:r>
        <w:rPr>
          <w:spacing w:val="1"/>
        </w:rPr>
        <w:t> </w:t>
      </w:r>
      <w:r>
        <w:rPr/>
        <w:t>надежность</w:t>
      </w:r>
      <w:r>
        <w:rPr>
          <w:spacing w:val="1"/>
        </w:rPr>
        <w:t> </w:t>
      </w:r>
      <w:r>
        <w:rPr/>
        <w:t>(n=100)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шкал</w:t>
      </w:r>
      <w:r>
        <w:rPr>
          <w:spacing w:val="1"/>
        </w:rPr>
        <w:t> </w:t>
      </w:r>
      <w:r>
        <w:rPr/>
        <w:t>колебалась</w:t>
      </w:r>
      <w:r>
        <w:rPr>
          <w:spacing w:val="-1"/>
        </w:rPr>
        <w:t> </w:t>
      </w:r>
      <w:r>
        <w:rPr/>
        <w:t>от</w:t>
      </w:r>
      <w:r>
        <w:rPr>
          <w:spacing w:val="-5"/>
        </w:rPr>
        <w:t> </w:t>
      </w:r>
      <w:r>
        <w:rPr/>
        <w:t>0,593</w:t>
      </w:r>
      <w:r>
        <w:rPr>
          <w:spacing w:val="-1"/>
        </w:rPr>
        <w:t> </w:t>
      </w:r>
      <w:r>
        <w:rPr/>
        <w:t>до</w:t>
      </w:r>
      <w:r>
        <w:rPr>
          <w:spacing w:val="3"/>
        </w:rPr>
        <w:t> </w:t>
      </w:r>
      <w:r>
        <w:rPr/>
        <w:t>0,888,</w:t>
      </w:r>
      <w:r>
        <w:rPr>
          <w:spacing w:val="-3"/>
        </w:rPr>
        <w:t> </w:t>
      </w:r>
      <w:r>
        <w:rPr/>
        <w:t>полностью</w:t>
      </w:r>
      <w:r>
        <w:rPr>
          <w:spacing w:val="-3"/>
        </w:rPr>
        <w:t> </w:t>
      </w:r>
      <w:r>
        <w:rPr/>
        <w:t>сохраняя</w:t>
      </w:r>
      <w:r>
        <w:rPr>
          <w:spacing w:val="-1"/>
        </w:rPr>
        <w:t> </w:t>
      </w:r>
      <w:r>
        <w:rPr/>
        <w:t>статистический доверительный</w:t>
      </w:r>
      <w:r>
        <w:rPr>
          <w:spacing w:val="-4"/>
        </w:rPr>
        <w:t> </w:t>
      </w:r>
      <w:r>
        <w:rPr/>
        <w:t>интервал.</w:t>
      </w:r>
    </w:p>
    <w:p>
      <w:pPr>
        <w:pStyle w:val="BodyText"/>
        <w:ind w:right="125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ІІ,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шкал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ССЗ</w:t>
      </w:r>
      <w:r>
        <w:rPr>
          <w:spacing w:val="1"/>
        </w:rPr>
        <w:t> </w:t>
      </w:r>
      <w:r>
        <w:rPr/>
        <w:t>(SCORE,</w:t>
      </w:r>
      <w:r>
        <w:rPr>
          <w:spacing w:val="1"/>
        </w:rPr>
        <w:t> </w:t>
      </w:r>
      <w:r>
        <w:rPr/>
        <w:t>PROCAM,</w:t>
      </w:r>
      <w:r>
        <w:rPr>
          <w:spacing w:val="1"/>
        </w:rPr>
        <w:t> </w:t>
      </w:r>
      <w:r>
        <w:rPr/>
        <w:t>Framingham)</w:t>
      </w:r>
      <w:r>
        <w:rPr>
          <w:spacing w:val="1"/>
        </w:rPr>
        <w:t> </w:t>
      </w:r>
      <w:r>
        <w:rPr/>
        <w:t>оценивалась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использования значений ROC и расчета площади под кривой (AUC). Таким образом, если 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AUC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составляло</w:t>
      </w:r>
      <w:r>
        <w:rPr>
          <w:spacing w:val="8"/>
        </w:rPr>
        <w:t> </w:t>
      </w:r>
      <w:r>
        <w:rPr/>
        <w:t>0,88</w:t>
      </w:r>
      <w:r>
        <w:rPr>
          <w:spacing w:val="4"/>
        </w:rPr>
        <w:t> </w:t>
      </w:r>
      <w:r>
        <w:rPr/>
        <w:t>(95%</w:t>
      </w:r>
      <w:r>
        <w:rPr>
          <w:spacing w:val="6"/>
        </w:rPr>
        <w:t> </w:t>
      </w:r>
      <w:r>
        <w:rPr/>
        <w:t>ДИ,</w:t>
      </w:r>
      <w:r>
        <w:rPr>
          <w:spacing w:val="7"/>
        </w:rPr>
        <w:t> </w:t>
      </w:r>
      <w:r>
        <w:rPr/>
        <w:t>0,22</w:t>
      </w:r>
      <w:r>
        <w:rPr>
          <w:spacing w:val="8"/>
        </w:rPr>
        <w:t> </w:t>
      </w:r>
      <w:r>
        <w:rPr/>
        <w:t>–</w:t>
      </w:r>
      <w:r>
        <w:rPr>
          <w:spacing w:val="5"/>
        </w:rPr>
        <w:t> </w:t>
      </w:r>
      <w:r>
        <w:rPr/>
        <w:t>0,94),</w:t>
      </w:r>
      <w:r>
        <w:rPr>
          <w:spacing w:val="7"/>
        </w:rPr>
        <w:t> </w:t>
      </w:r>
      <w:r>
        <w:rPr/>
        <w:t>то</w:t>
      </w:r>
      <w:r>
        <w:rPr>
          <w:spacing w:val="9"/>
        </w:rPr>
        <w:t> </w:t>
      </w:r>
      <w:r>
        <w:rPr/>
        <w:t>в</w:t>
      </w:r>
      <w:r>
        <w:rPr>
          <w:spacing w:val="2"/>
        </w:rPr>
        <w:t> </w:t>
      </w:r>
      <w:r>
        <w:rPr/>
        <w:t>2020</w:t>
      </w:r>
      <w:r>
        <w:rPr>
          <w:spacing w:val="3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это</w:t>
      </w:r>
      <w:r>
        <w:rPr>
          <w:spacing w:val="9"/>
        </w:rPr>
        <w:t> </w:t>
      </w:r>
      <w:r>
        <w:rPr/>
        <w:t>значение</w:t>
      </w:r>
      <w:r>
        <w:rPr>
          <w:spacing w:val="8"/>
        </w:rPr>
        <w:t> </w:t>
      </w:r>
      <w:r>
        <w:rPr/>
        <w:t>увеличилось</w:t>
      </w:r>
      <w:r>
        <w:rPr>
          <w:spacing w:val="5"/>
        </w:rPr>
        <w:t> </w:t>
      </w:r>
      <w:r>
        <w:rPr/>
        <w:t>до</w:t>
      </w:r>
      <w:r>
        <w:rPr>
          <w:spacing w:val="9"/>
        </w:rPr>
        <w:t> </w:t>
      </w:r>
      <w:r>
        <w:rPr/>
        <w:t>0,92 (95%</w:t>
      </w:r>
    </w:p>
    <w:p>
      <w:pPr>
        <w:pStyle w:val="BodyText"/>
        <w:spacing w:before="1"/>
        <w:ind w:firstLine="0"/>
      </w:pPr>
      <w:r>
        <w:rPr/>
        <w:t>ДИ,</w:t>
      </w:r>
      <w:r>
        <w:rPr>
          <w:spacing w:val="5"/>
        </w:rPr>
        <w:t> </w:t>
      </w:r>
      <w:r>
        <w:rPr/>
        <w:t>0,19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0,94).</w:t>
      </w:r>
      <w:r>
        <w:rPr>
          <w:spacing w:val="1"/>
        </w:rPr>
        <w:t> </w:t>
      </w:r>
      <w:r>
        <w:rPr/>
        <w:t>Аналогичным</w:t>
      </w:r>
      <w:r>
        <w:rPr>
          <w:spacing w:val="-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значения</w:t>
      </w:r>
      <w:r>
        <w:rPr>
          <w:spacing w:val="2"/>
        </w:rPr>
        <w:t> </w:t>
      </w:r>
      <w:r>
        <w:rPr/>
        <w:t>ROC/AUC</w:t>
      </w:r>
      <w:r>
        <w:rPr>
          <w:spacing w:val="1"/>
        </w:rPr>
        <w:t> </w:t>
      </w:r>
      <w:r>
        <w:rPr/>
        <w:t>2012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2020</w:t>
      </w:r>
      <w:r>
        <w:rPr>
          <w:spacing w:val="-1"/>
        </w:rPr>
        <w:t> </w:t>
      </w:r>
      <w:r>
        <w:rPr/>
        <w:t>годов</w:t>
      </w:r>
      <w:r>
        <w:rPr>
          <w:spacing w:val="1"/>
        </w:rPr>
        <w:t> </w:t>
      </w:r>
      <w:r>
        <w:rPr/>
        <w:t>сравнивались</w:t>
      </w:r>
    </w:p>
    <w:p>
      <w:pPr>
        <w:spacing w:after="0"/>
        <w:sectPr>
          <w:pgSz w:w="11910" w:h="16840"/>
          <w:pgMar w:header="0" w:footer="777" w:top="1040" w:bottom="960" w:left="1580" w:right="440"/>
        </w:sectPr>
      </w:pPr>
    </w:p>
    <w:p>
      <w:pPr>
        <w:pStyle w:val="BodyText"/>
        <w:spacing w:before="66"/>
        <w:ind w:right="116" w:firstLine="0"/>
      </w:pPr>
      <w:r>
        <w:rPr/>
        <w:t>как для моделей PROCAM, так и для моделей шкалы риска Framingham: от 0,63 в 2012 году</w:t>
      </w:r>
      <w:r>
        <w:rPr>
          <w:spacing w:val="1"/>
        </w:rPr>
        <w:t> </w:t>
      </w:r>
      <w:r>
        <w:rPr/>
        <w:t>для PROCAM до 0,85 в 2020 году, а для шкалы Framingham - значение 0,95 (95% ДИ, 0,12-</w:t>
      </w:r>
      <w:r>
        <w:rPr>
          <w:spacing w:val="1"/>
        </w:rPr>
        <w:t> </w:t>
      </w:r>
      <w:r>
        <w:rPr/>
        <w:t>0,97) в 2012 году по сравнению со значением 0,97 (95% ДИ, 0,03-0,99) в 2020 году. Уровень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корреляции</w:t>
      </w:r>
      <w:r>
        <w:rPr>
          <w:spacing w:val="1"/>
        </w:rPr>
        <w:t> </w:t>
      </w:r>
      <w:r>
        <w:rPr/>
        <w:t>Пирсона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шкал,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 риска ССЗ, находился в диапазоне 0,996-0,999 для всех шкал, а значение р</w:t>
      </w:r>
      <w:r>
        <w:rPr>
          <w:spacing w:val="1"/>
        </w:rPr>
        <w:t> </w:t>
      </w:r>
      <w:r>
        <w:rPr/>
        <w:t>составляло ≤ 0,05. Также в период с 2012 по 2020 годы наблюдалась тенденция перехода от</w:t>
      </w:r>
      <w:r>
        <w:rPr>
          <w:spacing w:val="1"/>
        </w:rPr>
        <w:t> </w:t>
      </w:r>
      <w:r>
        <w:rPr>
          <w:spacing w:val="-1"/>
        </w:rPr>
        <w:t>низкого</w:t>
      </w:r>
      <w:r>
        <w:rPr>
          <w:spacing w:val="-8"/>
        </w:rPr>
        <w:t> </w:t>
      </w:r>
      <w:r>
        <w:rPr>
          <w:spacing w:val="-1"/>
        </w:rPr>
        <w:t>уровня</w:t>
      </w:r>
      <w:r>
        <w:rPr>
          <w:spacing w:val="-12"/>
        </w:rPr>
        <w:t> </w:t>
      </w:r>
      <w:r>
        <w:rPr>
          <w:spacing w:val="-1"/>
        </w:rPr>
        <w:t>риска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среднему</w:t>
      </w:r>
      <w:r>
        <w:rPr>
          <w:spacing w:val="-17"/>
        </w:rPr>
        <w:t> </w:t>
      </w:r>
      <w:r>
        <w:rPr>
          <w:spacing w:val="-1"/>
        </w:rPr>
        <w:t>уровню</w:t>
      </w:r>
      <w:r>
        <w:rPr>
          <w:spacing w:val="-14"/>
        </w:rPr>
        <w:t> </w:t>
      </w:r>
      <w:r>
        <w:rPr>
          <w:spacing w:val="-1"/>
        </w:rPr>
        <w:t>риска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среднего</w:t>
      </w:r>
      <w:r>
        <w:rPr>
          <w:spacing w:val="-8"/>
        </w:rPr>
        <w:t> </w:t>
      </w:r>
      <w:r>
        <w:rPr>
          <w:spacing w:val="-1"/>
        </w:rPr>
        <w:t>уровня</w:t>
      </w:r>
      <w:r>
        <w:rPr>
          <w:spacing w:val="-12"/>
        </w:rPr>
        <w:t> </w:t>
      </w:r>
      <w:r>
        <w:rPr/>
        <w:t>риска</w:t>
      </w:r>
      <w:r>
        <w:rPr>
          <w:spacing w:val="-12"/>
        </w:rPr>
        <w:t> </w:t>
      </w:r>
      <w:r>
        <w:rPr/>
        <w:t>к</w:t>
      </w:r>
      <w:r>
        <w:rPr>
          <w:spacing w:val="-14"/>
        </w:rPr>
        <w:t> </w:t>
      </w:r>
      <w:r>
        <w:rPr/>
        <w:t>высокому</w:t>
      </w:r>
      <w:r>
        <w:rPr>
          <w:spacing w:val="-17"/>
        </w:rPr>
        <w:t> </w:t>
      </w:r>
      <w:r>
        <w:rPr/>
        <w:t>уровню</w:t>
      </w:r>
      <w:r>
        <w:rPr>
          <w:spacing w:val="-57"/>
        </w:rPr>
        <w:t> </w:t>
      </w:r>
      <w:r>
        <w:rPr/>
        <w:t>риска. В частности, доля запущенных высоких рисков ССЗ по шкале SCORE увеличилась с</w:t>
      </w:r>
      <w:r>
        <w:rPr>
          <w:spacing w:val="1"/>
        </w:rPr>
        <w:t> </w:t>
      </w:r>
      <w:r>
        <w:rPr/>
        <w:t>2,5% в 2012 году до 4,4% к 2020 году. Аналогично эта тенденция наблюдалась по шкалам</w:t>
      </w:r>
      <w:r>
        <w:rPr>
          <w:spacing w:val="1"/>
        </w:rPr>
        <w:t> </w:t>
      </w:r>
      <w:r>
        <w:rPr/>
        <w:t>риска PROCAM и Framingham. Также, употребление алкоголя, статус курения, сердечно-</w:t>
      </w:r>
      <w:r>
        <w:rPr>
          <w:spacing w:val="1"/>
        </w:rPr>
        <w:t> </w:t>
      </w:r>
      <w:r>
        <w:rPr/>
        <w:t>сосудистые заболевания в анамнезе и ИМТ являются основными факторами риска сердечно-</w:t>
      </w:r>
      <w:r>
        <w:rPr>
          <w:spacing w:val="1"/>
        </w:rPr>
        <w:t> </w:t>
      </w:r>
      <w:r>
        <w:rPr>
          <w:spacing w:val="-1"/>
        </w:rPr>
        <w:t>сосудистых</w:t>
      </w:r>
      <w:r>
        <w:rPr>
          <w:spacing w:val="-11"/>
        </w:rPr>
        <w:t> </w:t>
      </w:r>
      <w:r>
        <w:rPr/>
        <w:t>заболеваний,</w:t>
      </w:r>
      <w:r>
        <w:rPr>
          <w:spacing w:val="-8"/>
        </w:rPr>
        <w:t> </w:t>
      </w:r>
      <w:r>
        <w:rPr/>
        <w:t>их</w:t>
      </w:r>
      <w:r>
        <w:rPr>
          <w:spacing w:val="-10"/>
        </w:rPr>
        <w:t> </w:t>
      </w:r>
      <w:r>
        <w:rPr/>
        <w:t>связь</w:t>
      </w:r>
      <w:r>
        <w:rPr>
          <w:spacing w:val="-5"/>
        </w:rPr>
        <w:t> </w:t>
      </w:r>
      <w:r>
        <w:rPr/>
        <w:t>с</w:t>
      </w:r>
      <w:r>
        <w:rPr>
          <w:spacing w:val="-12"/>
        </w:rPr>
        <w:t> </w:t>
      </w:r>
      <w:r>
        <w:rPr/>
        <w:t>баллами</w:t>
      </w:r>
      <w:r>
        <w:rPr>
          <w:spacing w:val="-10"/>
        </w:rPr>
        <w:t> </w:t>
      </w:r>
      <w:r>
        <w:rPr/>
        <w:t>SCORE,</w:t>
      </w:r>
      <w:r>
        <w:rPr>
          <w:spacing w:val="-3"/>
        </w:rPr>
        <w:t> </w:t>
      </w:r>
      <w:r>
        <w:rPr/>
        <w:t>PROCAM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Framingham</w:t>
      </w:r>
      <w:r>
        <w:rPr>
          <w:spacing w:val="-15"/>
        </w:rPr>
        <w:t> </w:t>
      </w:r>
      <w:r>
        <w:rPr/>
        <w:t>рассчитывалась</w:t>
      </w:r>
      <w:r>
        <w:rPr>
          <w:spacing w:val="-57"/>
        </w:rPr>
        <w:t> </w:t>
      </w:r>
      <w:r>
        <w:rPr/>
        <w:t>с использованием скорректированного R</w:t>
      </w:r>
      <w:r>
        <w:rPr>
          <w:vertAlign w:val="superscript"/>
        </w:rPr>
        <w:t>2</w:t>
      </w:r>
      <w:r>
        <w:rPr>
          <w:vertAlign w:val="baseline"/>
        </w:rPr>
        <w:t>, причем самая сильная связь обнаружено между</w:t>
      </w:r>
      <w:r>
        <w:rPr>
          <w:spacing w:val="1"/>
          <w:vertAlign w:val="baseline"/>
        </w:rPr>
        <w:t> </w:t>
      </w:r>
      <w:r>
        <w:rPr>
          <w:vertAlign w:val="baseline"/>
        </w:rPr>
        <w:t>употреблением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алкоголя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оценкой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риска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среди</w:t>
      </w:r>
      <w:r>
        <w:rPr>
          <w:spacing w:val="1"/>
          <w:vertAlign w:val="baseline"/>
        </w:rPr>
        <w:t> </w:t>
      </w:r>
      <w:r>
        <w:rPr>
          <w:vertAlign w:val="baseline"/>
        </w:rPr>
        <w:t>шкал</w:t>
      </w:r>
      <w:r>
        <w:rPr>
          <w:spacing w:val="1"/>
          <w:vertAlign w:val="baseline"/>
        </w:rPr>
        <w:t> </w:t>
      </w:r>
      <w:r>
        <w:rPr>
          <w:vertAlign w:val="baseline"/>
        </w:rPr>
        <w:t>PROCAM,</w:t>
      </w:r>
      <w:r>
        <w:rPr>
          <w:spacing w:val="1"/>
          <w:vertAlign w:val="baseline"/>
        </w:rPr>
        <w:t> </w:t>
      </w:r>
      <w:r>
        <w:rPr>
          <w:vertAlign w:val="baseline"/>
        </w:rPr>
        <w:t>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показатели</w:t>
      </w:r>
      <w:r>
        <w:rPr>
          <w:spacing w:val="1"/>
          <w:vertAlign w:val="baseline"/>
        </w:rPr>
        <w:t> </w:t>
      </w:r>
      <w:r>
        <w:rPr>
          <w:vertAlign w:val="baseline"/>
        </w:rPr>
        <w:t>ИМТ</w:t>
      </w:r>
      <w:r>
        <w:rPr>
          <w:spacing w:val="1"/>
          <w:vertAlign w:val="baseline"/>
        </w:rPr>
        <w:t> </w:t>
      </w:r>
      <w:r>
        <w:rPr>
          <w:vertAlign w:val="baseline"/>
        </w:rPr>
        <w:t>оказывались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самым</w:t>
      </w:r>
      <w:r>
        <w:rPr>
          <w:spacing w:val="2"/>
          <w:vertAlign w:val="baseline"/>
        </w:rPr>
        <w:t> </w:t>
      </w:r>
      <w:r>
        <w:rPr>
          <w:vertAlign w:val="baseline"/>
        </w:rPr>
        <w:t>слабым</w:t>
      </w:r>
      <w:r>
        <w:rPr>
          <w:spacing w:val="-1"/>
          <w:vertAlign w:val="baseline"/>
        </w:rPr>
        <w:t> </w:t>
      </w:r>
      <w:r>
        <w:rPr>
          <w:vertAlign w:val="baseline"/>
        </w:rPr>
        <w:t>среди</w:t>
      </w:r>
      <w:r>
        <w:rPr>
          <w:spacing w:val="2"/>
          <w:vertAlign w:val="baseline"/>
        </w:rPr>
        <w:t> </w:t>
      </w:r>
      <w:r>
        <w:rPr>
          <w:vertAlign w:val="baseline"/>
        </w:rPr>
        <w:t>этих</w:t>
      </w:r>
      <w:r>
        <w:rPr>
          <w:spacing w:val="-4"/>
          <w:vertAlign w:val="baseline"/>
        </w:rPr>
        <w:t> </w:t>
      </w:r>
      <w:r>
        <w:rPr>
          <w:vertAlign w:val="baseline"/>
        </w:rPr>
        <w:t>четырех</w:t>
      </w:r>
      <w:r>
        <w:rPr>
          <w:spacing w:val="-3"/>
          <w:vertAlign w:val="baseline"/>
        </w:rPr>
        <w:t> </w:t>
      </w:r>
      <w:r>
        <w:rPr>
          <w:vertAlign w:val="baseline"/>
        </w:rPr>
        <w:t>основных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факторов</w:t>
      </w:r>
      <w:r>
        <w:rPr>
          <w:spacing w:val="2"/>
          <w:vertAlign w:val="baseline"/>
        </w:rPr>
        <w:t> </w:t>
      </w:r>
      <w:r>
        <w:rPr>
          <w:vertAlign w:val="baseline"/>
        </w:rPr>
        <w:t>риска.</w:t>
      </w:r>
    </w:p>
    <w:p>
      <w:pPr>
        <w:pStyle w:val="BodyText"/>
        <w:spacing w:before="4"/>
        <w:ind w:right="130"/>
      </w:pPr>
      <w:r>
        <w:rPr/>
        <w:t>Согласно данным результатов главы III, дифференцированы основные поведенческие</w:t>
      </w:r>
      <w:r>
        <w:rPr>
          <w:spacing w:val="1"/>
        </w:rPr>
        <w:t> </w:t>
      </w:r>
      <w:r>
        <w:rPr/>
        <w:t>факторы риска, основные переменные метаболического синдрома и уровень оценки качества</w:t>
      </w:r>
      <w:r>
        <w:rPr>
          <w:spacing w:val="1"/>
        </w:rPr>
        <w:t> </w:t>
      </w:r>
      <w:r>
        <w:rPr/>
        <w:t>жизни в зависимости от уровня риска ССЗ. В результате исследования установлено, что в</w:t>
      </w:r>
      <w:r>
        <w:rPr>
          <w:spacing w:val="1"/>
        </w:rPr>
        <w:t> </w:t>
      </w:r>
      <w:r>
        <w:rPr/>
        <w:t>выборке,</w:t>
      </w:r>
      <w:r>
        <w:rPr>
          <w:spacing w:val="18"/>
        </w:rPr>
        <w:t> </w:t>
      </w:r>
      <w:r>
        <w:rPr/>
        <w:t>определяемой</w:t>
      </w:r>
      <w:r>
        <w:rPr>
          <w:spacing w:val="23"/>
        </w:rPr>
        <w:t> </w:t>
      </w:r>
      <w:r>
        <w:rPr/>
        <w:t>курением,</w:t>
      </w:r>
      <w:r>
        <w:rPr>
          <w:spacing w:val="28"/>
        </w:rPr>
        <w:t> </w:t>
      </w:r>
      <w:r>
        <w:rPr/>
        <w:t>уровень</w:t>
      </w:r>
      <w:r>
        <w:rPr>
          <w:spacing w:val="27"/>
        </w:rPr>
        <w:t> </w:t>
      </w:r>
      <w:r>
        <w:rPr/>
        <w:t>качества</w:t>
      </w:r>
      <w:r>
        <w:rPr>
          <w:spacing w:val="25"/>
        </w:rPr>
        <w:t> </w:t>
      </w:r>
      <w:r>
        <w:rPr/>
        <w:t>жизни</w:t>
      </w:r>
      <w:r>
        <w:rPr>
          <w:spacing w:val="23"/>
        </w:rPr>
        <w:t> </w:t>
      </w:r>
      <w:r>
        <w:rPr/>
        <w:t>был</w:t>
      </w:r>
      <w:r>
        <w:rPr>
          <w:spacing w:val="27"/>
        </w:rPr>
        <w:t> </w:t>
      </w:r>
      <w:r>
        <w:rPr/>
        <w:t>достоверно</w:t>
      </w:r>
      <w:r>
        <w:rPr>
          <w:spacing w:val="25"/>
        </w:rPr>
        <w:t> </w:t>
      </w:r>
      <w:r>
        <w:rPr/>
        <w:t>выше</w:t>
      </w:r>
      <w:r>
        <w:rPr>
          <w:spacing w:val="21"/>
        </w:rPr>
        <w:t> </w:t>
      </w:r>
      <w:r>
        <w:rPr/>
        <w:t>по</w:t>
      </w:r>
      <w:r>
        <w:rPr>
          <w:spacing w:val="26"/>
        </w:rPr>
        <w:t> </w:t>
      </w:r>
      <w:r>
        <w:rPr/>
        <w:t>шкале</w:t>
      </w:r>
    </w:p>
    <w:p>
      <w:pPr>
        <w:pStyle w:val="BodyText"/>
        <w:spacing w:line="237" w:lineRule="auto" w:before="3"/>
        <w:ind w:right="121" w:firstLine="0"/>
      </w:pPr>
      <w:r>
        <w:rPr/>
        <w:t>«социальное</w:t>
      </w:r>
      <w:r>
        <w:rPr>
          <w:spacing w:val="1"/>
        </w:rPr>
        <w:t> </w:t>
      </w:r>
      <w:r>
        <w:rPr/>
        <w:t>функционирование»</w:t>
      </w:r>
      <w:r>
        <w:rPr>
          <w:spacing w:val="1"/>
        </w:rPr>
        <w:t> </w:t>
      </w:r>
      <w:r>
        <w:rPr/>
        <w:t>SF</w:t>
      </w:r>
      <w:r>
        <w:rPr>
          <w:spacing w:val="1"/>
        </w:rPr>
        <w:t> </w:t>
      </w:r>
      <w:r>
        <w:rPr/>
        <w:t>(р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0,022)</w:t>
      </w:r>
      <w:r>
        <w:rPr>
          <w:spacing w:val="1"/>
        </w:rPr>
        <w:t> </w:t>
      </w:r>
      <w:r>
        <w:rPr/>
        <w:t>опросника</w:t>
      </w:r>
      <w:r>
        <w:rPr>
          <w:spacing w:val="1"/>
        </w:rPr>
        <w:t> </w:t>
      </w:r>
      <w:r>
        <w:rPr/>
        <w:t>SF-36.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занимающихся   средним</w:t>
      </w:r>
      <w:r>
        <w:rPr>
          <w:spacing w:val="118"/>
        </w:rPr>
        <w:t> </w:t>
      </w:r>
      <w:r>
        <w:rPr/>
        <w:t>уровнем</w:t>
      </w:r>
      <w:r>
        <w:rPr>
          <w:spacing w:val="117"/>
        </w:rPr>
        <w:t> </w:t>
      </w:r>
      <w:r>
        <w:rPr/>
        <w:t>физической  </w:t>
      </w:r>
      <w:r>
        <w:rPr>
          <w:spacing w:val="2"/>
        </w:rPr>
        <w:t> </w:t>
      </w:r>
      <w:r>
        <w:rPr/>
        <w:t>активности,</w:t>
      </w:r>
      <w:r>
        <w:rPr>
          <w:spacing w:val="119"/>
        </w:rPr>
        <w:t> </w:t>
      </w:r>
      <w:r>
        <w:rPr/>
        <w:t>средние</w:t>
      </w:r>
      <w:r>
        <w:rPr>
          <w:spacing w:val="115"/>
        </w:rPr>
        <w:t> </w:t>
      </w:r>
      <w:r>
        <w:rPr/>
        <w:t>баллы</w:t>
      </w:r>
      <w:r>
        <w:rPr>
          <w:spacing w:val="119"/>
        </w:rPr>
        <w:t> </w:t>
      </w:r>
      <w:r>
        <w:rPr/>
        <w:t>по  </w:t>
      </w:r>
      <w:r>
        <w:rPr>
          <w:spacing w:val="1"/>
        </w:rPr>
        <w:t> </w:t>
      </w:r>
      <w:r>
        <w:rPr/>
        <w:t>шкалам</w:t>
      </w:r>
    </w:p>
    <w:p>
      <w:pPr>
        <w:pStyle w:val="BodyText"/>
        <w:spacing w:before="3"/>
        <w:ind w:right="121" w:firstLine="0"/>
      </w:pPr>
      <w:r>
        <w:rPr/>
        <w:t>«интенсивность</w:t>
      </w:r>
      <w:r>
        <w:rPr>
          <w:spacing w:val="1"/>
        </w:rPr>
        <w:t> </w:t>
      </w:r>
      <w:r>
        <w:rPr/>
        <w:t>боли» BP (р</w:t>
      </w:r>
      <w:r>
        <w:rPr>
          <w:spacing w:val="1"/>
        </w:rPr>
        <w:t> </w:t>
      </w:r>
      <w:r>
        <w:rPr/>
        <w:t>= 0,017) и</w:t>
      </w:r>
      <w:r>
        <w:rPr>
          <w:spacing w:val="1"/>
        </w:rPr>
        <w:t> </w:t>
      </w:r>
      <w:r>
        <w:rPr/>
        <w:t>«социальное функционирование» SF (р</w:t>
      </w:r>
      <w:r>
        <w:rPr>
          <w:spacing w:val="1"/>
        </w:rPr>
        <w:t> </w:t>
      </w:r>
      <w:r>
        <w:rPr/>
        <w:t>= 0,008)</w:t>
      </w:r>
      <w:r>
        <w:rPr>
          <w:spacing w:val="1"/>
        </w:rPr>
        <w:t> </w:t>
      </w:r>
      <w:r>
        <w:rPr>
          <w:spacing w:val="-1"/>
        </w:rPr>
        <w:t>сохраняли</w:t>
      </w:r>
      <w:r>
        <w:rPr>
          <w:spacing w:val="-11"/>
        </w:rPr>
        <w:t> </w:t>
      </w:r>
      <w:r>
        <w:rPr>
          <w:spacing w:val="-1"/>
        </w:rPr>
        <w:t>интервал</w:t>
      </w:r>
      <w:r>
        <w:rPr>
          <w:spacing w:val="-11"/>
        </w:rPr>
        <w:t> </w:t>
      </w:r>
      <w:r>
        <w:rPr>
          <w:spacing w:val="-1"/>
        </w:rPr>
        <w:t>статистической</w:t>
      </w:r>
      <w:r>
        <w:rPr>
          <w:spacing w:val="-11"/>
        </w:rPr>
        <w:t> </w:t>
      </w:r>
      <w:r>
        <w:rPr>
          <w:spacing w:val="-1"/>
        </w:rPr>
        <w:t>значимости.</w:t>
      </w:r>
      <w:r>
        <w:rPr>
          <w:spacing w:val="-9"/>
        </w:rPr>
        <w:t> </w:t>
      </w:r>
      <w:r>
        <w:rPr/>
        <w:t>А</w:t>
      </w:r>
      <w:r>
        <w:rPr>
          <w:spacing w:val="-17"/>
        </w:rPr>
        <w:t> </w:t>
      </w:r>
      <w:r>
        <w:rPr/>
        <w:t>результаты</w:t>
      </w:r>
      <w:r>
        <w:rPr>
          <w:spacing w:val="-9"/>
        </w:rPr>
        <w:t> </w:t>
      </w:r>
      <w:r>
        <w:rPr/>
        <w:t>сравнения</w:t>
      </w:r>
      <w:r>
        <w:rPr>
          <w:spacing w:val="-11"/>
        </w:rPr>
        <w:t> </w:t>
      </w:r>
      <w:r>
        <w:rPr/>
        <w:t>параметров</w:t>
      </w:r>
      <w:r>
        <w:rPr>
          <w:spacing w:val="-9"/>
        </w:rPr>
        <w:t> </w:t>
      </w:r>
      <w:r>
        <w:rPr/>
        <w:t>качества</w:t>
      </w:r>
      <w:r>
        <w:rPr>
          <w:spacing w:val="-58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употреблением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ИМТ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стресса,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показали</w:t>
      </w:r>
      <w:r>
        <w:rPr>
          <w:spacing w:val="1"/>
        </w:rPr>
        <w:t> </w:t>
      </w:r>
      <w:r>
        <w:rPr/>
        <w:t>статистической</w:t>
      </w:r>
      <w:r>
        <w:rPr>
          <w:spacing w:val="-6"/>
        </w:rPr>
        <w:t> </w:t>
      </w:r>
      <w:r>
        <w:rPr/>
        <w:t>значимости.</w:t>
      </w:r>
      <w:r>
        <w:rPr>
          <w:spacing w:val="-8"/>
        </w:rPr>
        <w:t> </w:t>
      </w:r>
      <w:r>
        <w:rPr/>
        <w:t>Однако,</w:t>
      </w:r>
      <w:r>
        <w:rPr>
          <w:spacing w:val="-9"/>
        </w:rPr>
        <w:t> </w:t>
      </w:r>
      <w:r>
        <w:rPr/>
        <w:t>среди</w:t>
      </w:r>
      <w:r>
        <w:rPr>
          <w:spacing w:val="-5"/>
        </w:rPr>
        <w:t> </w:t>
      </w:r>
      <w:r>
        <w:rPr/>
        <w:t>основных</w:t>
      </w:r>
      <w:r>
        <w:rPr>
          <w:spacing w:val="-11"/>
        </w:rPr>
        <w:t> </w:t>
      </w:r>
      <w:r>
        <w:rPr/>
        <w:t>переменных</w:t>
      </w:r>
      <w:r>
        <w:rPr>
          <w:spacing w:val="-11"/>
        </w:rPr>
        <w:t> </w:t>
      </w:r>
      <w:r>
        <w:rPr/>
        <w:t>метаболического</w:t>
      </w:r>
      <w:r>
        <w:rPr>
          <w:spacing w:val="-2"/>
        </w:rPr>
        <w:t> </w:t>
      </w:r>
      <w:r>
        <w:rPr/>
        <w:t>синдрома</w:t>
      </w:r>
      <w:r>
        <w:rPr>
          <w:spacing w:val="-57"/>
        </w:rPr>
        <w:t> </w:t>
      </w:r>
      <w:r>
        <w:rPr/>
        <w:t>сохранились</w:t>
      </w:r>
      <w:r>
        <w:rPr>
          <w:spacing w:val="1"/>
        </w:rPr>
        <w:t> </w:t>
      </w:r>
      <w:r>
        <w:rPr/>
        <w:t>интервалы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значимости,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ожирением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гипергликемическими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(предиабет/недиагностированный</w:t>
      </w:r>
      <w:r>
        <w:rPr>
          <w:spacing w:val="1"/>
        </w:rPr>
        <w:t> </w:t>
      </w:r>
      <w:r>
        <w:rPr/>
        <w:t>диабет),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степени качества жизни определялись по следующим показателям: в выборочных группах с</w:t>
      </w:r>
      <w:r>
        <w:rPr>
          <w:spacing w:val="1"/>
        </w:rPr>
        <w:t> </w:t>
      </w:r>
      <w:r>
        <w:rPr/>
        <w:t>ожирением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шкалам</w:t>
      </w:r>
      <w:r>
        <w:rPr>
          <w:spacing w:val="1"/>
        </w:rPr>
        <w:t> </w:t>
      </w:r>
      <w:r>
        <w:rPr/>
        <w:t>«ролевое</w:t>
      </w:r>
      <w:r>
        <w:rPr>
          <w:spacing w:val="1"/>
        </w:rPr>
        <w:t> </w:t>
      </w:r>
      <w:r>
        <w:rPr/>
        <w:t>функционирование,</w:t>
      </w:r>
      <w:r>
        <w:rPr>
          <w:spacing w:val="1"/>
        </w:rPr>
        <w:t> </w:t>
      </w:r>
      <w:r>
        <w:rPr/>
        <w:t>обусловленное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состоянием» RP, «интенсивность боли» BP, «социальное функционирование» SF и «ролевое</w:t>
      </w:r>
      <w:r>
        <w:rPr>
          <w:spacing w:val="1"/>
        </w:rPr>
        <w:t> </w:t>
      </w:r>
      <w:r>
        <w:rPr/>
        <w:t>функционирование, обусловленное эмоциональным состоянием» RE; и гипергликемическое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(предиабет/недиагностированный</w:t>
      </w:r>
      <w:r>
        <w:rPr>
          <w:spacing w:val="1"/>
        </w:rPr>
        <w:t> </w:t>
      </w:r>
      <w:r>
        <w:rPr/>
        <w:t>диабет)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шкалам</w:t>
      </w:r>
      <w:r>
        <w:rPr>
          <w:spacing w:val="1"/>
        </w:rPr>
        <w:t> </w:t>
      </w:r>
      <w:r>
        <w:rPr/>
        <w:t>«физическое</w:t>
      </w:r>
      <w:r>
        <w:rPr>
          <w:spacing w:val="1"/>
        </w:rPr>
        <w:t> </w:t>
      </w:r>
      <w:r>
        <w:rPr/>
        <w:t>функционирование»</w:t>
      </w:r>
      <w:r>
        <w:rPr>
          <w:spacing w:val="1"/>
        </w:rPr>
        <w:t> </w:t>
      </w:r>
      <w:r>
        <w:rPr/>
        <w:t>PF,</w:t>
      </w:r>
      <w:r>
        <w:rPr>
          <w:spacing w:val="1"/>
        </w:rPr>
        <w:t> </w:t>
      </w:r>
      <w:r>
        <w:rPr/>
        <w:t>«ролевое</w:t>
      </w:r>
      <w:r>
        <w:rPr>
          <w:spacing w:val="1"/>
        </w:rPr>
        <w:t> </w:t>
      </w:r>
      <w:r>
        <w:rPr/>
        <w:t>функционирование,</w:t>
      </w:r>
      <w:r>
        <w:rPr>
          <w:spacing w:val="1"/>
        </w:rPr>
        <w:t> </w:t>
      </w:r>
      <w:r>
        <w:rPr/>
        <w:t>обусловленное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состоянием» RP и «общее состояние здоровья» GH среди образцов. При этом среди шкал,</w:t>
      </w:r>
      <w:r>
        <w:rPr>
          <w:spacing w:val="1"/>
        </w:rPr>
        <w:t> </w:t>
      </w:r>
      <w:r>
        <w:rPr/>
        <w:t>прогнозирующих</w:t>
      </w:r>
      <w:r>
        <w:rPr>
          <w:spacing w:val="3"/>
        </w:rPr>
        <w:t> </w:t>
      </w:r>
      <w:r>
        <w:rPr/>
        <w:t>степень</w:t>
      </w:r>
      <w:r>
        <w:rPr>
          <w:spacing w:val="8"/>
        </w:rPr>
        <w:t> </w:t>
      </w:r>
      <w:r>
        <w:rPr/>
        <w:t>риска</w:t>
      </w:r>
      <w:r>
        <w:rPr>
          <w:spacing w:val="7"/>
        </w:rPr>
        <w:t> </w:t>
      </w:r>
      <w:r>
        <w:rPr/>
        <w:t>ССЗ,</w:t>
      </w:r>
      <w:r>
        <w:rPr>
          <w:spacing w:val="5"/>
        </w:rPr>
        <w:t> </w:t>
      </w:r>
      <w:r>
        <w:rPr/>
        <w:t>показатели</w:t>
      </w:r>
      <w:r>
        <w:rPr>
          <w:spacing w:val="9"/>
        </w:rPr>
        <w:t> </w:t>
      </w:r>
      <w:r>
        <w:rPr/>
        <w:t>PROCAM</w:t>
      </w:r>
      <w:r>
        <w:rPr>
          <w:spacing w:val="6"/>
        </w:rPr>
        <w:t> </w:t>
      </w:r>
      <w:r>
        <w:rPr/>
        <w:t>и</w:t>
      </w:r>
      <w:r>
        <w:rPr>
          <w:spacing w:val="9"/>
        </w:rPr>
        <w:t> </w:t>
      </w:r>
      <w:r>
        <w:rPr/>
        <w:t>шкалы</w:t>
      </w:r>
      <w:r>
        <w:rPr>
          <w:spacing w:val="1"/>
        </w:rPr>
        <w:t> </w:t>
      </w:r>
      <w:r>
        <w:rPr/>
        <w:t>опроса</w:t>
      </w:r>
      <w:r>
        <w:rPr>
          <w:spacing w:val="3"/>
        </w:rPr>
        <w:t> </w:t>
      </w:r>
      <w:r>
        <w:rPr/>
        <w:t>SF-36</w:t>
      </w:r>
      <w:r>
        <w:rPr>
          <w:spacing w:val="8"/>
        </w:rPr>
        <w:t> </w:t>
      </w:r>
      <w:r>
        <w:rPr/>
        <w:t>включают</w:t>
      </w:r>
    </w:p>
    <w:p>
      <w:pPr>
        <w:pStyle w:val="BodyText"/>
        <w:spacing w:line="275" w:lineRule="exact" w:before="2"/>
        <w:ind w:firstLine="0"/>
      </w:pPr>
      <w:r>
        <w:rPr/>
        <w:t>«ролевое  </w:t>
      </w:r>
      <w:r>
        <w:rPr>
          <w:spacing w:val="29"/>
        </w:rPr>
        <w:t> </w:t>
      </w:r>
      <w:r>
        <w:rPr/>
        <w:t>функционирование,  </w:t>
      </w:r>
      <w:r>
        <w:rPr>
          <w:spacing w:val="28"/>
        </w:rPr>
        <w:t> </w:t>
      </w:r>
      <w:r>
        <w:rPr/>
        <w:t>обусловленное  </w:t>
      </w:r>
      <w:r>
        <w:rPr>
          <w:spacing w:val="29"/>
        </w:rPr>
        <w:t> </w:t>
      </w:r>
      <w:r>
        <w:rPr/>
        <w:t>физическим  </w:t>
      </w:r>
      <w:r>
        <w:rPr>
          <w:spacing w:val="32"/>
        </w:rPr>
        <w:t> </w:t>
      </w:r>
      <w:r>
        <w:rPr/>
        <w:t>состоянием»  </w:t>
      </w:r>
      <w:r>
        <w:rPr>
          <w:spacing w:val="25"/>
        </w:rPr>
        <w:t> </w:t>
      </w:r>
      <w:r>
        <w:rPr/>
        <w:t>RP  </w:t>
      </w:r>
      <w:r>
        <w:rPr>
          <w:spacing w:val="32"/>
        </w:rPr>
        <w:t> </w:t>
      </w:r>
      <w:r>
        <w:rPr/>
        <w:t>(р=0,043),</w:t>
      </w:r>
    </w:p>
    <w:p>
      <w:pPr>
        <w:pStyle w:val="BodyText"/>
        <w:ind w:right="125" w:firstLine="0"/>
      </w:pPr>
      <w:r>
        <w:rPr/>
        <w:t>«интенсивность боли» BP (р=0,041), «общее состояние здоровья» GH (p=0,001) и «жизненная</w:t>
      </w:r>
      <w:r>
        <w:rPr>
          <w:spacing w:val="-57"/>
        </w:rPr>
        <w:t> </w:t>
      </w:r>
      <w:r>
        <w:rPr/>
        <w:t>активность»</w:t>
      </w:r>
      <w:r>
        <w:rPr>
          <w:spacing w:val="1"/>
        </w:rPr>
        <w:t> </w:t>
      </w:r>
      <w:r>
        <w:rPr/>
        <w:t>VT</w:t>
      </w:r>
      <w:r>
        <w:rPr>
          <w:spacing w:val="1"/>
        </w:rPr>
        <w:t> </w:t>
      </w:r>
      <w:r>
        <w:rPr/>
        <w:t>(p=0,046)</w:t>
      </w:r>
      <w:r>
        <w:rPr>
          <w:spacing w:val="1"/>
        </w:rPr>
        <w:t> </w:t>
      </w:r>
      <w:r>
        <w:rPr/>
        <w:t>сохраняли</w:t>
      </w:r>
      <w:r>
        <w:rPr>
          <w:spacing w:val="1"/>
        </w:rPr>
        <w:t> </w:t>
      </w:r>
      <w:r>
        <w:rPr/>
        <w:t>интервал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значимости.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сравнения были проведены со шкалами риска Framingham, при этом сохранялся интервал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шкалой</w:t>
      </w:r>
      <w:r>
        <w:rPr>
          <w:spacing w:val="1"/>
        </w:rPr>
        <w:t> </w:t>
      </w:r>
      <w:r>
        <w:rPr/>
        <w:t>«ролевое</w:t>
      </w:r>
      <w:r>
        <w:rPr>
          <w:spacing w:val="1"/>
        </w:rPr>
        <w:t> </w:t>
      </w:r>
      <w:r>
        <w:rPr/>
        <w:t>функционирование,</w:t>
      </w:r>
      <w:r>
        <w:rPr>
          <w:spacing w:val="1"/>
        </w:rPr>
        <w:t> </w:t>
      </w:r>
      <w:r>
        <w:rPr/>
        <w:t>обусловленное</w:t>
      </w:r>
      <w:r>
        <w:rPr>
          <w:spacing w:val="1"/>
        </w:rPr>
        <w:t> </w:t>
      </w:r>
      <w:r>
        <w:rPr/>
        <w:t>физическим</w:t>
      </w:r>
      <w:r>
        <w:rPr>
          <w:spacing w:val="-5"/>
        </w:rPr>
        <w:t> </w:t>
      </w:r>
      <w:r>
        <w:rPr/>
        <w:t>состоянием»</w:t>
      </w:r>
      <w:r>
        <w:rPr>
          <w:spacing w:val="-12"/>
        </w:rPr>
        <w:t> </w:t>
      </w:r>
      <w:r>
        <w:rPr/>
        <w:t>RP</w:t>
      </w:r>
      <w:r>
        <w:rPr>
          <w:spacing w:val="-5"/>
        </w:rPr>
        <w:t> </w:t>
      </w:r>
      <w:r>
        <w:rPr/>
        <w:t>(р=0,011)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шкалой</w:t>
      </w:r>
      <w:r>
        <w:rPr>
          <w:spacing w:val="-6"/>
        </w:rPr>
        <w:t> </w:t>
      </w:r>
      <w:r>
        <w:rPr/>
        <w:t>«ролевое</w:t>
      </w:r>
      <w:r>
        <w:rPr>
          <w:spacing w:val="-7"/>
        </w:rPr>
        <w:t> </w:t>
      </w:r>
      <w:r>
        <w:rPr/>
        <w:t>функционирование,</w:t>
      </w:r>
      <w:r>
        <w:rPr>
          <w:spacing w:val="-10"/>
        </w:rPr>
        <w:t> </w:t>
      </w:r>
      <w:r>
        <w:rPr/>
        <w:t>обусловленное</w:t>
      </w:r>
      <w:r>
        <w:rPr>
          <w:spacing w:val="-57"/>
        </w:rPr>
        <w:t> </w:t>
      </w:r>
      <w:r>
        <w:rPr/>
        <w:t>эмоциональным</w:t>
      </w:r>
      <w:r>
        <w:rPr>
          <w:spacing w:val="2"/>
        </w:rPr>
        <w:t> </w:t>
      </w:r>
      <w:r>
        <w:rPr/>
        <w:t>состоянием»</w:t>
      </w:r>
      <w:r>
        <w:rPr>
          <w:spacing w:val="-4"/>
        </w:rPr>
        <w:t> </w:t>
      </w:r>
      <w:r>
        <w:rPr/>
        <w:t>RE</w:t>
      </w:r>
      <w:r>
        <w:rPr>
          <w:spacing w:val="3"/>
        </w:rPr>
        <w:t> </w:t>
      </w:r>
      <w:r>
        <w:rPr/>
        <w:t>(р=0,002)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параметров</w:t>
      </w:r>
      <w:r>
        <w:rPr>
          <w:spacing w:val="-7"/>
        </w:rPr>
        <w:t> </w:t>
      </w:r>
      <w:r>
        <w:rPr/>
        <w:t>опросника SF-36.</w:t>
      </w:r>
    </w:p>
    <w:p>
      <w:pPr>
        <w:pStyle w:val="BodyText"/>
        <w:ind w:right="121"/>
      </w:pPr>
      <w:r>
        <w:rPr/>
        <w:t>В главе IV, первоначальные данные были собраны у 632 участников, окончательный</w:t>
      </w:r>
      <w:r>
        <w:rPr>
          <w:spacing w:val="1"/>
        </w:rPr>
        <w:t> </w:t>
      </w:r>
      <w:r>
        <w:rPr/>
        <w:t>размер выборки составил 476 после исключения случаев с отсутствующими значениями.</w:t>
      </w:r>
      <w:r>
        <w:rPr>
          <w:spacing w:val="1"/>
        </w:rPr>
        <w:t> </w:t>
      </w:r>
      <w:r>
        <w:rPr/>
        <w:t>Распространенность предиабета и недиагностированного диабета в этой выборке составила</w:t>
      </w:r>
      <w:r>
        <w:rPr>
          <w:spacing w:val="1"/>
        </w:rPr>
        <w:t> </w:t>
      </w:r>
      <w:r>
        <w:rPr/>
        <w:t>38,24% и 11,97% соответственно. Показатели распространенности для всех групп сравнения,</w:t>
      </w:r>
      <w:r>
        <w:rPr>
          <w:spacing w:val="1"/>
        </w:rPr>
        <w:t> </w:t>
      </w:r>
      <w:r>
        <w:rPr/>
        <w:t>стратифицированные по возрасту, полу и ИМТ, а также другим характеристикам: дефицит β-</w:t>
      </w:r>
      <w:r>
        <w:rPr>
          <w:spacing w:val="-57"/>
        </w:rPr>
        <w:t> </w:t>
      </w:r>
      <w:r>
        <w:rPr/>
        <w:t>клеток также чаще встречался у участников с предиабетом (47,8%) и недиагностированным</w:t>
      </w:r>
      <w:r>
        <w:rPr>
          <w:spacing w:val="1"/>
        </w:rPr>
        <w:t> </w:t>
      </w:r>
      <w:r>
        <w:rPr/>
        <w:t>диабетом (87,72%), чем инсулинорезистентность (ИТ) (31,87% против 43,86%). Соотношение</w:t>
      </w:r>
      <w:r>
        <w:rPr>
          <w:spacing w:val="-57"/>
        </w:rPr>
        <w:t> </w:t>
      </w:r>
      <w:r>
        <w:rPr>
          <w:spacing w:val="-1"/>
        </w:rPr>
        <w:t>мужчин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женщин</w:t>
      </w:r>
      <w:r>
        <w:rPr>
          <w:spacing w:val="-10"/>
        </w:rPr>
        <w:t> </w:t>
      </w:r>
      <w:r>
        <w:rPr/>
        <w:t>существенно</w:t>
      </w:r>
      <w:r>
        <w:rPr>
          <w:spacing w:val="-7"/>
        </w:rPr>
        <w:t> </w:t>
      </w:r>
      <w:r>
        <w:rPr/>
        <w:t>не</w:t>
      </w:r>
      <w:r>
        <w:rPr>
          <w:spacing w:val="-11"/>
        </w:rPr>
        <w:t> </w:t>
      </w:r>
      <w:r>
        <w:rPr/>
        <w:t>различалось</w:t>
      </w:r>
      <w:r>
        <w:rPr>
          <w:spacing w:val="-15"/>
        </w:rPr>
        <w:t> </w:t>
      </w:r>
      <w:r>
        <w:rPr/>
        <w:t>по</w:t>
      </w:r>
      <w:r>
        <w:rPr>
          <w:spacing w:val="-11"/>
        </w:rPr>
        <w:t> </w:t>
      </w:r>
      <w:r>
        <w:rPr/>
        <w:t>группам;</w:t>
      </w:r>
      <w:r>
        <w:rPr>
          <w:spacing w:val="-15"/>
        </w:rPr>
        <w:t> </w:t>
      </w:r>
      <w:r>
        <w:rPr/>
        <w:t>однако</w:t>
      </w:r>
      <w:r>
        <w:rPr>
          <w:spacing w:val="-6"/>
        </w:rPr>
        <w:t> </w:t>
      </w:r>
      <w:r>
        <w:rPr/>
        <w:t>доля</w:t>
      </w:r>
      <w:r>
        <w:rPr>
          <w:spacing w:val="-10"/>
        </w:rPr>
        <w:t> </w:t>
      </w:r>
      <w:r>
        <w:rPr/>
        <w:t>пожилых</w:t>
      </w:r>
      <w:r>
        <w:rPr>
          <w:spacing w:val="-14"/>
        </w:rPr>
        <w:t> </w:t>
      </w:r>
      <w:r>
        <w:rPr/>
        <w:t>участников</w:t>
      </w:r>
      <w:r>
        <w:rPr>
          <w:spacing w:val="-58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предиабетом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невыявленным</w:t>
      </w:r>
      <w:r>
        <w:rPr>
          <w:spacing w:val="1"/>
        </w:rPr>
        <w:t> </w:t>
      </w:r>
      <w:r>
        <w:rPr/>
        <w:t>диабетом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значительной.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показали</w:t>
      </w:r>
      <w:r>
        <w:rPr>
          <w:spacing w:val="42"/>
        </w:rPr>
        <w:t> </w:t>
      </w:r>
      <w:r>
        <w:rPr/>
        <w:t>более</w:t>
      </w:r>
      <w:r>
        <w:rPr>
          <w:spacing w:val="46"/>
        </w:rPr>
        <w:t> </w:t>
      </w:r>
      <w:r>
        <w:rPr/>
        <w:t>низкие</w:t>
      </w:r>
      <w:r>
        <w:rPr>
          <w:spacing w:val="40"/>
        </w:rPr>
        <w:t> </w:t>
      </w:r>
      <w:r>
        <w:rPr/>
        <w:t>значения</w:t>
      </w:r>
      <w:r>
        <w:rPr>
          <w:spacing w:val="42"/>
        </w:rPr>
        <w:t> </w:t>
      </w:r>
      <w:r>
        <w:rPr/>
        <w:t>практически</w:t>
      </w:r>
      <w:r>
        <w:rPr>
          <w:spacing w:val="43"/>
        </w:rPr>
        <w:t> </w:t>
      </w:r>
      <w:r>
        <w:rPr/>
        <w:t>для</w:t>
      </w:r>
      <w:r>
        <w:rPr>
          <w:spacing w:val="41"/>
        </w:rPr>
        <w:t> </w:t>
      </w:r>
      <w:r>
        <w:rPr/>
        <w:t>всех</w:t>
      </w:r>
      <w:r>
        <w:rPr>
          <w:spacing w:val="42"/>
        </w:rPr>
        <w:t> </w:t>
      </w:r>
      <w:r>
        <w:rPr/>
        <w:t>категорий</w:t>
      </w:r>
      <w:r>
        <w:rPr>
          <w:spacing w:val="42"/>
        </w:rPr>
        <w:t> </w:t>
      </w:r>
      <w:r>
        <w:rPr/>
        <w:t>факторов</w:t>
      </w:r>
      <w:r>
        <w:rPr>
          <w:spacing w:val="48"/>
        </w:rPr>
        <w:t> </w:t>
      </w:r>
      <w:r>
        <w:rPr/>
        <w:t>риска</w:t>
      </w:r>
      <w:r>
        <w:rPr>
          <w:spacing w:val="45"/>
        </w:rPr>
        <w:t> </w:t>
      </w:r>
      <w:r>
        <w:rPr/>
        <w:t>ССЗ,</w:t>
      </w:r>
      <w:r>
        <w:rPr>
          <w:spacing w:val="44"/>
        </w:rPr>
        <w:t> </w:t>
      </w:r>
      <w:r>
        <w:rPr/>
        <w:t>за</w:t>
      </w:r>
    </w:p>
    <w:p>
      <w:pPr>
        <w:spacing w:after="0"/>
        <w:sectPr>
          <w:pgSz w:w="11910" w:h="16840"/>
          <w:pgMar w:header="0" w:footer="777" w:top="1040" w:bottom="960" w:left="1580" w:right="440"/>
        </w:sectPr>
      </w:pPr>
    </w:p>
    <w:p>
      <w:pPr>
        <w:pStyle w:val="BodyText"/>
        <w:spacing w:before="66"/>
        <w:ind w:right="115" w:firstLine="0"/>
      </w:pPr>
      <w:r>
        <w:rPr/>
        <w:t>исключением</w:t>
      </w:r>
      <w:r>
        <w:rPr>
          <w:spacing w:val="-7"/>
        </w:rPr>
        <w:t> </w:t>
      </w:r>
      <w:r>
        <w:rPr/>
        <w:t>курения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употребления</w:t>
      </w:r>
      <w:r>
        <w:rPr>
          <w:spacing w:val="-9"/>
        </w:rPr>
        <w:t> </w:t>
      </w:r>
      <w:r>
        <w:rPr/>
        <w:t>алкоголя.</w:t>
      </w:r>
      <w:r>
        <w:rPr>
          <w:spacing w:val="-6"/>
        </w:rPr>
        <w:t> </w:t>
      </w:r>
      <w:r>
        <w:rPr/>
        <w:t>Самый</w:t>
      </w:r>
      <w:r>
        <w:rPr>
          <w:spacing w:val="-12"/>
        </w:rPr>
        <w:t> </w:t>
      </w:r>
      <w:r>
        <w:rPr/>
        <w:t>высокий</w:t>
      </w:r>
      <w:r>
        <w:rPr>
          <w:spacing w:val="-12"/>
        </w:rPr>
        <w:t> </w:t>
      </w:r>
      <w:r>
        <w:rPr/>
        <w:t>средний</w:t>
      </w:r>
      <w:r>
        <w:rPr>
          <w:spacing w:val="-12"/>
        </w:rPr>
        <w:t> </w:t>
      </w:r>
      <w:r>
        <w:rPr/>
        <w:t>показатель</w:t>
      </w:r>
      <w:r>
        <w:rPr>
          <w:spacing w:val="-12"/>
        </w:rPr>
        <w:t> </w:t>
      </w:r>
      <w:r>
        <w:rPr/>
        <w:t>риска</w:t>
      </w:r>
      <w:r>
        <w:rPr>
          <w:spacing w:val="-14"/>
        </w:rPr>
        <w:t> </w:t>
      </w:r>
      <w:r>
        <w:rPr/>
        <w:t>по</w:t>
      </w:r>
      <w:r>
        <w:rPr>
          <w:spacing w:val="-57"/>
        </w:rPr>
        <w:t> </w:t>
      </w:r>
      <w:r>
        <w:rPr/>
        <w:t>шкалу риска Framingham соответствовал недиагностированному диабету, а самый низкий —</w:t>
      </w:r>
      <w:r>
        <w:rPr>
          <w:spacing w:val="1"/>
        </w:rPr>
        <w:t> </w:t>
      </w:r>
      <w:r>
        <w:rPr/>
        <w:t>нормогликемии.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многовариантной</w:t>
      </w:r>
      <w:r>
        <w:rPr>
          <w:spacing w:val="1"/>
        </w:rPr>
        <w:t> </w:t>
      </w:r>
      <w:r>
        <w:rPr/>
        <w:t>логистической</w:t>
      </w:r>
      <w:r>
        <w:rPr>
          <w:spacing w:val="1"/>
        </w:rPr>
        <w:t> </w:t>
      </w:r>
      <w:r>
        <w:rPr/>
        <w:t>регрессии,</w:t>
      </w:r>
      <w:r>
        <w:rPr>
          <w:spacing w:val="1"/>
        </w:rPr>
        <w:t> </w:t>
      </w:r>
      <w:r>
        <w:rPr/>
        <w:t>показывающие связь отдельных факторов риска ССЗ с предиабетом и недиагностированным</w:t>
      </w:r>
      <w:r>
        <w:rPr>
          <w:spacing w:val="1"/>
        </w:rPr>
        <w:t> </w:t>
      </w:r>
      <w:r>
        <w:rPr/>
        <w:t>диабетом, показали благоприятную прогностическую силу для предиабета (AUC = 0,68), это</w:t>
      </w:r>
      <w:r>
        <w:rPr>
          <w:spacing w:val="1"/>
        </w:rPr>
        <w:t> </w:t>
      </w:r>
      <w:r>
        <w:rPr/>
        <w:t>значение было относительно «хорошим» для недиагностированного диабета (0,81). Модель</w:t>
      </w:r>
      <w:r>
        <w:rPr>
          <w:spacing w:val="1"/>
        </w:rPr>
        <w:t> </w:t>
      </w:r>
      <w:r>
        <w:rPr>
          <w:spacing w:val="-1"/>
        </w:rPr>
        <w:t>предиабета</w:t>
      </w:r>
      <w:r>
        <w:rPr>
          <w:spacing w:val="-13"/>
        </w:rPr>
        <w:t> </w:t>
      </w:r>
      <w:r>
        <w:rPr>
          <w:spacing w:val="-1"/>
        </w:rPr>
        <w:t>включала</w:t>
      </w:r>
      <w:r>
        <w:rPr>
          <w:spacing w:val="-13"/>
        </w:rPr>
        <w:t> </w:t>
      </w:r>
      <w:r>
        <w:rPr>
          <w:spacing w:val="-1"/>
        </w:rPr>
        <w:t>переменные</w:t>
      </w:r>
      <w:r>
        <w:rPr>
          <w:spacing w:val="-10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возраста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окружности</w:t>
      </w:r>
      <w:r>
        <w:rPr>
          <w:spacing w:val="-11"/>
        </w:rPr>
        <w:t> </w:t>
      </w:r>
      <w:r>
        <w:rPr/>
        <w:t>бедер,</w:t>
      </w:r>
      <w:r>
        <w:rPr>
          <w:spacing w:val="-10"/>
        </w:rPr>
        <w:t> </w:t>
      </w:r>
      <w:r>
        <w:rPr/>
        <w:t>а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недиагностированного</w:t>
      </w:r>
      <w:r>
        <w:rPr>
          <w:spacing w:val="-57"/>
        </w:rPr>
        <w:t> </w:t>
      </w:r>
      <w:r>
        <w:rPr/>
        <w:t>диабета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систолическое</w:t>
      </w:r>
      <w:r>
        <w:rPr>
          <w:spacing w:val="-6"/>
        </w:rPr>
        <w:t> </w:t>
      </w:r>
      <w:r>
        <w:rPr/>
        <w:t>артериальное</w:t>
      </w:r>
      <w:r>
        <w:rPr>
          <w:spacing w:val="-7"/>
        </w:rPr>
        <w:t> </w:t>
      </w:r>
      <w:r>
        <w:rPr/>
        <w:t>давление,</w:t>
      </w:r>
      <w:r>
        <w:rPr>
          <w:spacing w:val="-4"/>
        </w:rPr>
        <w:t> </w:t>
      </w:r>
      <w:r>
        <w:rPr/>
        <w:t>возраст,</w:t>
      </w:r>
      <w:r>
        <w:rPr>
          <w:spacing w:val="-7"/>
        </w:rPr>
        <w:t> </w:t>
      </w:r>
      <w:r>
        <w:rPr/>
        <w:t>общий</w:t>
      </w:r>
      <w:r>
        <w:rPr>
          <w:spacing w:val="-5"/>
        </w:rPr>
        <w:t> </w:t>
      </w:r>
      <w:r>
        <w:rPr/>
        <w:t>холестерин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ЛПВП.</w:t>
      </w:r>
      <w:r>
        <w:rPr>
          <w:spacing w:val="-8"/>
        </w:rPr>
        <w:t> </w:t>
      </w:r>
      <w:r>
        <w:rPr/>
        <w:t>Фактор</w:t>
      </w:r>
      <w:r>
        <w:rPr>
          <w:spacing w:val="-58"/>
        </w:rPr>
        <w:t> </w:t>
      </w:r>
      <w:r>
        <w:rPr/>
        <w:t>1,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наибольшая</w:t>
      </w:r>
      <w:r>
        <w:rPr>
          <w:spacing w:val="1"/>
        </w:rPr>
        <w:t> </w:t>
      </w:r>
      <w:r>
        <w:rPr/>
        <w:t>вариабельность,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факторами,</w:t>
      </w:r>
      <w:r>
        <w:rPr>
          <w:spacing w:val="1"/>
        </w:rPr>
        <w:t> </w:t>
      </w:r>
      <w:r>
        <w:rPr/>
        <w:t>связанными с ожирением (ИМТ, абдоминальное ожирение, окружность талии, окружность</w:t>
      </w:r>
      <w:r>
        <w:rPr>
          <w:spacing w:val="1"/>
        </w:rPr>
        <w:t> </w:t>
      </w:r>
      <w:r>
        <w:rPr/>
        <w:t>бедер, систолическое и диастолическое артериальное давление). Факторы 2 и 3, относящиеся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вторым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компонентам,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переменные,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дислипидемией</w:t>
      </w:r>
      <w:r>
        <w:rPr>
          <w:spacing w:val="1"/>
        </w:rPr>
        <w:t> </w:t>
      </w:r>
      <w:r>
        <w:rPr/>
        <w:t>(общий</w:t>
      </w:r>
      <w:r>
        <w:rPr>
          <w:spacing w:val="1"/>
        </w:rPr>
        <w:t> </w:t>
      </w:r>
      <w:r>
        <w:rPr/>
        <w:t>холестерин,</w:t>
      </w:r>
      <w:r>
        <w:rPr>
          <w:spacing w:val="1"/>
        </w:rPr>
        <w:t> </w:t>
      </w:r>
      <w:r>
        <w:rPr/>
        <w:t>ЛПВП,</w:t>
      </w:r>
      <w:r>
        <w:rPr>
          <w:spacing w:val="1"/>
        </w:rPr>
        <w:t> </w:t>
      </w:r>
      <w:r>
        <w:rPr/>
        <w:t>триглицериды)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(курение,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алкоголя).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высокая</w:t>
      </w:r>
      <w:r>
        <w:rPr>
          <w:spacing w:val="1"/>
        </w:rPr>
        <w:t> </w:t>
      </w:r>
      <w:r>
        <w:rPr/>
        <w:t>распространенность</w:t>
      </w:r>
      <w:r>
        <w:rPr>
          <w:spacing w:val="1"/>
        </w:rPr>
        <w:t> </w:t>
      </w:r>
      <w:r>
        <w:rPr/>
        <w:t>предиабета (38,24% 95%ДИ 33,96–42,70%) и недиагностированного диабета (11,97% 95%ДИ</w:t>
      </w:r>
      <w:r>
        <w:rPr>
          <w:spacing w:val="1"/>
        </w:rPr>
        <w:t> </w:t>
      </w:r>
      <w:r>
        <w:rPr/>
        <w:t>9,34–15,22%). Систематические обзоры и метаанализы предиабета сообщают о совокупной</w:t>
      </w:r>
      <w:r>
        <w:rPr>
          <w:spacing w:val="1"/>
        </w:rPr>
        <w:t> </w:t>
      </w:r>
      <w:r>
        <w:rPr/>
        <w:t>распространенности 7–15%, тогда как распространенность недиагностированного</w:t>
      </w:r>
      <w:r>
        <w:rPr>
          <w:spacing w:val="1"/>
        </w:rPr>
        <w:t> </w:t>
      </w:r>
      <w:r>
        <w:rPr/>
        <w:t>диабета</w:t>
      </w:r>
      <w:r>
        <w:rPr>
          <w:spacing w:val="1"/>
        </w:rPr>
        <w:t> </w:t>
      </w:r>
      <w:r>
        <w:rPr/>
        <w:t>составляет 5–6%. Эти различия могут быть объяснены различиями в составе исследуемых</w:t>
      </w:r>
      <w:r>
        <w:rPr>
          <w:spacing w:val="1"/>
        </w:rPr>
        <w:t> </w:t>
      </w:r>
      <w:r>
        <w:rPr>
          <w:spacing w:val="-1"/>
        </w:rPr>
        <w:t>популяций,</w:t>
      </w:r>
      <w:r>
        <w:rPr>
          <w:spacing w:val="-10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также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дизайне</w:t>
      </w:r>
      <w:r>
        <w:rPr>
          <w:spacing w:val="-13"/>
        </w:rPr>
        <w:t> </w:t>
      </w:r>
      <w:r>
        <w:rPr>
          <w:spacing w:val="-1"/>
        </w:rPr>
        <w:t>исследования.</w:t>
      </w:r>
      <w:r>
        <w:rPr>
          <w:spacing w:val="-15"/>
        </w:rPr>
        <w:t> </w:t>
      </w:r>
      <w:r>
        <w:rPr>
          <w:spacing w:val="-1"/>
        </w:rPr>
        <w:t>Наше</w:t>
      </w:r>
      <w:r>
        <w:rPr>
          <w:spacing w:val="-13"/>
        </w:rPr>
        <w:t> </w:t>
      </w:r>
      <w:r>
        <w:rPr/>
        <w:t>исследование</w:t>
      </w:r>
      <w:r>
        <w:rPr>
          <w:spacing w:val="-17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выявило</w:t>
      </w:r>
      <w:r>
        <w:rPr>
          <w:spacing w:val="-8"/>
        </w:rPr>
        <w:t> </w:t>
      </w:r>
      <w:r>
        <w:rPr/>
        <w:t>статистически</w:t>
      </w:r>
      <w:r>
        <w:rPr>
          <w:spacing w:val="1"/>
        </w:rPr>
        <w:t> </w:t>
      </w:r>
      <w:r>
        <w:rPr/>
        <w:t>значимую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сердечно-сосудистых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(возраст,</w:t>
      </w:r>
      <w:r>
        <w:rPr>
          <w:spacing w:val="1"/>
        </w:rPr>
        <w:t> </w:t>
      </w:r>
      <w:r>
        <w:rPr/>
        <w:t>ожирение,</w:t>
      </w:r>
      <w:r>
        <w:rPr>
          <w:spacing w:val="1"/>
        </w:rPr>
        <w:t> </w:t>
      </w:r>
      <w:r>
        <w:rPr/>
        <w:t>артериальное</w:t>
      </w:r>
      <w:r>
        <w:rPr>
          <w:spacing w:val="1"/>
        </w:rPr>
        <w:t> </w:t>
      </w:r>
      <w:r>
        <w:rPr/>
        <w:t>давление,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липидов)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недиагностированный</w:t>
      </w:r>
      <w:r>
        <w:rPr>
          <w:spacing w:val="1"/>
        </w:rPr>
        <w:t> </w:t>
      </w:r>
      <w:r>
        <w:rPr/>
        <w:t>диабетом,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предиабете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измерением</w:t>
      </w:r>
      <w:r>
        <w:rPr>
          <w:spacing w:val="1"/>
        </w:rPr>
        <w:t> </w:t>
      </w:r>
      <w:r>
        <w:rPr/>
        <w:t>окружности</w:t>
      </w:r>
      <w:r>
        <w:rPr>
          <w:spacing w:val="1"/>
        </w:rPr>
        <w:t> </w:t>
      </w:r>
      <w:r>
        <w:rPr/>
        <w:t>бедер.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исследования</w:t>
      </w:r>
      <w:r>
        <w:rPr>
          <w:spacing w:val="-11"/>
        </w:rPr>
        <w:t> </w:t>
      </w:r>
      <w:r>
        <w:rPr/>
        <w:t>стала</w:t>
      </w:r>
      <w:r>
        <w:rPr>
          <w:spacing w:val="-12"/>
        </w:rPr>
        <w:t> </w:t>
      </w:r>
      <w:r>
        <w:rPr/>
        <w:t>высокая</w:t>
      </w:r>
      <w:r>
        <w:rPr>
          <w:spacing w:val="-7"/>
        </w:rPr>
        <w:t> </w:t>
      </w:r>
      <w:r>
        <w:rPr/>
        <w:t>распространенность</w:t>
      </w:r>
      <w:r>
        <w:rPr>
          <w:spacing w:val="-5"/>
        </w:rPr>
        <w:t> </w:t>
      </w:r>
      <w:r>
        <w:rPr/>
        <w:t>дефицита</w:t>
      </w:r>
      <w:r>
        <w:rPr>
          <w:spacing w:val="-6"/>
        </w:rPr>
        <w:t> </w:t>
      </w:r>
      <w:r>
        <w:rPr/>
        <w:t>β-клеток</w:t>
      </w:r>
      <w:r>
        <w:rPr>
          <w:spacing w:val="-12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предиабете,</w:t>
      </w:r>
      <w:r>
        <w:rPr>
          <w:spacing w:val="-4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и</w:t>
      </w:r>
      <w:r>
        <w:rPr>
          <w:spacing w:val="-58"/>
        </w:rPr>
        <w:t> </w:t>
      </w:r>
      <w:r>
        <w:rPr/>
        <w:t>при недиагностированном диабете. Таким образом, был проведен анализ кластеров факторов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ССЗ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недиагностированного</w:t>
      </w:r>
      <w:r>
        <w:rPr>
          <w:spacing w:val="1"/>
        </w:rPr>
        <w:t> </w:t>
      </w:r>
      <w:r>
        <w:rPr/>
        <w:t>диабета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предиабета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обнаружено, что недиагностированный диабет часто был связан с возрастом, артериальным</w:t>
      </w:r>
      <w:r>
        <w:rPr>
          <w:spacing w:val="1"/>
        </w:rPr>
        <w:t> </w:t>
      </w:r>
      <w:r>
        <w:rPr/>
        <w:t>давлением, общим холестерином и ЛПВП из кластеров факторов риска ССЗ, а предиабет был</w:t>
      </w:r>
      <w:r>
        <w:rPr>
          <w:spacing w:val="-57"/>
        </w:rPr>
        <w:t> </w:t>
      </w:r>
      <w:r>
        <w:rPr/>
        <w:t>часто</w:t>
      </w:r>
      <w:r>
        <w:rPr>
          <w:spacing w:val="6"/>
        </w:rPr>
        <w:t> </w:t>
      </w:r>
      <w:r>
        <w:rPr/>
        <w:t>связано</w:t>
      </w:r>
      <w:r>
        <w:rPr>
          <w:spacing w:val="5"/>
        </w:rPr>
        <w:t> </w:t>
      </w:r>
      <w:r>
        <w:rPr/>
        <w:t>с</w:t>
      </w:r>
      <w:r>
        <w:rPr>
          <w:spacing w:val="-4"/>
        </w:rPr>
        <w:t> </w:t>
      </w:r>
      <w:r>
        <w:rPr/>
        <w:t>возрастными</w:t>
      </w:r>
      <w:r>
        <w:rPr>
          <w:spacing w:val="-3"/>
        </w:rPr>
        <w:t> </w:t>
      </w:r>
      <w:r>
        <w:rPr/>
        <w:t>показателями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значениями</w:t>
      </w:r>
      <w:r>
        <w:rPr>
          <w:spacing w:val="3"/>
        </w:rPr>
        <w:t> </w:t>
      </w:r>
      <w:r>
        <w:rPr/>
        <w:t>ИМТ.</w:t>
      </w:r>
    </w:p>
    <w:p>
      <w:pPr>
        <w:pStyle w:val="Heading1"/>
        <w:spacing w:line="275" w:lineRule="exact"/>
        <w:jc w:val="left"/>
      </w:pPr>
      <w:r>
        <w:rPr/>
        <w:t>Выводы:</w:t>
      </w:r>
    </w:p>
    <w:p>
      <w:pPr>
        <w:pStyle w:val="ListParagraph"/>
        <w:numPr>
          <w:ilvl w:val="1"/>
          <w:numId w:val="4"/>
        </w:numPr>
        <w:tabs>
          <w:tab w:pos="1099" w:val="left" w:leader="none"/>
        </w:tabs>
        <w:spacing w:line="240" w:lineRule="auto" w:before="0" w:after="0"/>
        <w:ind w:left="119" w:right="117" w:firstLine="710"/>
        <w:jc w:val="both"/>
        <w:rPr>
          <w:sz w:val="24"/>
        </w:rPr>
      </w:pPr>
      <w:r>
        <w:rPr>
          <w:sz w:val="24"/>
        </w:rPr>
        <w:t>Валидизирована казахская версия опросника качество жизни SF-36 - коэффициент</w:t>
      </w:r>
      <w:r>
        <w:rPr>
          <w:spacing w:val="1"/>
          <w:sz w:val="24"/>
        </w:rPr>
        <w:t> </w:t>
      </w:r>
      <w:r>
        <w:rPr>
          <w:sz w:val="24"/>
        </w:rPr>
        <w:t>Кронбаха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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всем</w:t>
      </w:r>
      <w:r>
        <w:rPr>
          <w:spacing w:val="-2"/>
          <w:sz w:val="24"/>
        </w:rPr>
        <w:t> </w:t>
      </w:r>
      <w:r>
        <w:rPr>
          <w:sz w:val="24"/>
        </w:rPr>
        <w:t>шкалам</w:t>
      </w:r>
      <w:r>
        <w:rPr>
          <w:spacing w:val="-1"/>
          <w:sz w:val="24"/>
        </w:rPr>
        <w:t> </w:t>
      </w:r>
      <w:r>
        <w:rPr>
          <w:sz w:val="24"/>
        </w:rPr>
        <w:t>опросника</w:t>
      </w:r>
      <w:r>
        <w:rPr>
          <w:spacing w:val="1"/>
          <w:sz w:val="24"/>
        </w:rPr>
        <w:t> </w:t>
      </w:r>
      <w:r>
        <w:rPr>
          <w:sz w:val="24"/>
        </w:rPr>
        <w:t>SF-36</w:t>
      </w:r>
      <w:r>
        <w:rPr>
          <w:spacing w:val="1"/>
          <w:sz w:val="24"/>
        </w:rPr>
        <w:t> </w:t>
      </w:r>
      <w:r>
        <w:rPr>
          <w:sz w:val="24"/>
        </w:rPr>
        <w:t>превысил</w:t>
      </w:r>
      <w:r>
        <w:rPr>
          <w:spacing w:val="2"/>
          <w:sz w:val="24"/>
        </w:rPr>
        <w:t> </w:t>
      </w:r>
      <w:r>
        <w:rPr>
          <w:sz w:val="24"/>
        </w:rPr>
        <w:t>0,7.</w:t>
      </w:r>
    </w:p>
    <w:p>
      <w:pPr>
        <w:pStyle w:val="ListParagraph"/>
        <w:numPr>
          <w:ilvl w:val="1"/>
          <w:numId w:val="4"/>
        </w:numPr>
        <w:tabs>
          <w:tab w:pos="1128" w:val="left" w:leader="none"/>
        </w:tabs>
        <w:spacing w:line="240" w:lineRule="auto" w:before="0" w:after="0"/>
        <w:ind w:left="119" w:right="122" w:firstLine="710"/>
        <w:jc w:val="both"/>
        <w:rPr>
          <w:sz w:val="24"/>
        </w:rPr>
      </w:pPr>
      <w:r>
        <w:rPr>
          <w:sz w:val="24"/>
        </w:rPr>
        <w:t>Определены показатели риска сердечно-сосудистых заболеваний с применением</w:t>
      </w:r>
      <w:r>
        <w:rPr>
          <w:spacing w:val="1"/>
          <w:sz w:val="24"/>
        </w:rPr>
        <w:t> </w:t>
      </w:r>
      <w:r>
        <w:rPr>
          <w:sz w:val="24"/>
        </w:rPr>
        <w:t>шкал SCORE, PROCAM и Framingham, а также оценена диагностическая значимость - 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параметров</w:t>
      </w:r>
      <w:r>
        <w:rPr>
          <w:spacing w:val="2"/>
          <w:sz w:val="24"/>
        </w:rPr>
        <w:t> </w:t>
      </w:r>
      <w:r>
        <w:rPr>
          <w:sz w:val="24"/>
        </w:rPr>
        <w:t>ROC/AUC</w:t>
      </w:r>
      <w:r>
        <w:rPr>
          <w:spacing w:val="-2"/>
          <w:sz w:val="24"/>
        </w:rPr>
        <w:t> </w:t>
      </w:r>
      <w:r>
        <w:rPr>
          <w:sz w:val="24"/>
        </w:rPr>
        <w:t>шкала</w:t>
      </w:r>
      <w:r>
        <w:rPr>
          <w:spacing w:val="-1"/>
          <w:sz w:val="24"/>
        </w:rPr>
        <w:t> </w:t>
      </w:r>
      <w:r>
        <w:rPr>
          <w:sz w:val="24"/>
        </w:rPr>
        <w:t>Framingham</w:t>
      </w:r>
      <w:r>
        <w:rPr>
          <w:spacing w:val="-8"/>
          <w:sz w:val="24"/>
        </w:rPr>
        <w:t> </w:t>
      </w:r>
      <w:r>
        <w:rPr>
          <w:sz w:val="24"/>
        </w:rPr>
        <w:t>показала</w:t>
      </w:r>
      <w:r>
        <w:rPr>
          <w:spacing w:val="1"/>
          <w:sz w:val="24"/>
        </w:rPr>
        <w:t> </w:t>
      </w:r>
      <w:r>
        <w:rPr>
          <w:sz w:val="24"/>
        </w:rPr>
        <w:t>наивысшее</w:t>
      </w:r>
      <w:r>
        <w:rPr>
          <w:spacing w:val="-5"/>
          <w:sz w:val="24"/>
        </w:rPr>
        <w:t> </w:t>
      </w:r>
      <w:r>
        <w:rPr>
          <w:sz w:val="24"/>
        </w:rPr>
        <w:t>значение (0,97).</w:t>
      </w:r>
    </w:p>
    <w:p>
      <w:pPr>
        <w:pStyle w:val="ListParagraph"/>
        <w:numPr>
          <w:ilvl w:val="1"/>
          <w:numId w:val="4"/>
        </w:numPr>
        <w:tabs>
          <w:tab w:pos="1075" w:val="left" w:leader="none"/>
        </w:tabs>
        <w:spacing w:line="240" w:lineRule="auto" w:before="0" w:after="0"/>
        <w:ind w:left="119" w:right="119" w:firstLine="710"/>
        <w:jc w:val="both"/>
        <w:rPr>
          <w:sz w:val="24"/>
        </w:rPr>
      </w:pPr>
      <w:r>
        <w:rPr>
          <w:sz w:val="24"/>
        </w:rPr>
        <w:t>Определен уровень качества жизни исследуемой выборки в зависимости от наличия</w:t>
      </w:r>
      <w:r>
        <w:rPr>
          <w:spacing w:val="-57"/>
          <w:sz w:val="24"/>
        </w:rPr>
        <w:t> </w:t>
      </w:r>
      <w:r>
        <w:rPr>
          <w:sz w:val="24"/>
        </w:rPr>
        <w:t>основных поведенческих факторов и показателей риска сердечно-сосудистых заболеваний:</w:t>
      </w:r>
      <w:r>
        <w:rPr>
          <w:spacing w:val="1"/>
          <w:sz w:val="24"/>
        </w:rPr>
        <w:t> </w:t>
      </w:r>
      <w:r>
        <w:rPr>
          <w:sz w:val="24"/>
        </w:rPr>
        <w:t>выявлены более низкие параметры качества жизни у курящих лиц по шкале «социальная</w:t>
      </w:r>
      <w:r>
        <w:rPr>
          <w:spacing w:val="1"/>
          <w:sz w:val="24"/>
        </w:rPr>
        <w:t> </w:t>
      </w:r>
      <w:r>
        <w:rPr>
          <w:sz w:val="24"/>
        </w:rPr>
        <w:t>активность»</w:t>
      </w:r>
      <w:r>
        <w:rPr>
          <w:spacing w:val="-9"/>
          <w:sz w:val="24"/>
        </w:rPr>
        <w:t> </w:t>
      </w:r>
      <w:r>
        <w:rPr>
          <w:sz w:val="24"/>
        </w:rPr>
        <w:t>(SF),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лиц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низкой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5"/>
          <w:sz w:val="24"/>
        </w:rPr>
        <w:t> </w:t>
      </w:r>
      <w:r>
        <w:rPr>
          <w:sz w:val="24"/>
        </w:rPr>
        <w:t>активностью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шкалам</w:t>
      </w:r>
      <w:r>
        <w:rPr>
          <w:spacing w:val="-1"/>
          <w:sz w:val="24"/>
        </w:rPr>
        <w:t> </w:t>
      </w:r>
      <w:r>
        <w:rPr>
          <w:sz w:val="24"/>
        </w:rPr>
        <w:t>«физическая</w:t>
      </w:r>
      <w:r>
        <w:rPr>
          <w:spacing w:val="-5"/>
          <w:sz w:val="24"/>
        </w:rPr>
        <w:t> </w:t>
      </w:r>
      <w:r>
        <w:rPr>
          <w:sz w:val="24"/>
        </w:rPr>
        <w:t>боль»</w:t>
      </w:r>
      <w:r>
        <w:rPr>
          <w:spacing w:val="-9"/>
          <w:sz w:val="24"/>
        </w:rPr>
        <w:t> </w:t>
      </w:r>
      <w:r>
        <w:rPr>
          <w:sz w:val="24"/>
        </w:rPr>
        <w:t>(BP)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«социальная</w:t>
      </w:r>
      <w:r>
        <w:rPr>
          <w:spacing w:val="-13"/>
          <w:sz w:val="24"/>
        </w:rPr>
        <w:t> </w:t>
      </w:r>
      <w:r>
        <w:rPr>
          <w:sz w:val="24"/>
        </w:rPr>
        <w:t>активность»</w:t>
      </w:r>
      <w:r>
        <w:rPr>
          <w:spacing w:val="-13"/>
          <w:sz w:val="24"/>
        </w:rPr>
        <w:t> </w:t>
      </w:r>
      <w:r>
        <w:rPr>
          <w:sz w:val="24"/>
        </w:rPr>
        <w:t>(SF).</w:t>
      </w:r>
      <w:r>
        <w:rPr>
          <w:spacing w:val="38"/>
          <w:sz w:val="24"/>
        </w:rPr>
        <w:t> </w:t>
      </w:r>
      <w:r>
        <w:rPr>
          <w:sz w:val="24"/>
        </w:rPr>
        <w:t>У</w:t>
      </w:r>
      <w:r>
        <w:rPr>
          <w:spacing w:val="-12"/>
          <w:sz w:val="24"/>
        </w:rPr>
        <w:t> </w:t>
      </w:r>
      <w:r>
        <w:rPr>
          <w:sz w:val="24"/>
        </w:rPr>
        <w:t>участников</w:t>
      </w:r>
      <w:r>
        <w:rPr>
          <w:spacing w:val="-14"/>
          <w:sz w:val="24"/>
        </w:rPr>
        <w:t> </w:t>
      </w:r>
      <w:r>
        <w:rPr>
          <w:sz w:val="24"/>
        </w:rPr>
        <w:t>исследования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высоким</w:t>
      </w:r>
      <w:r>
        <w:rPr>
          <w:spacing w:val="-9"/>
          <w:sz w:val="24"/>
        </w:rPr>
        <w:t> </w:t>
      </w:r>
      <w:r>
        <w:rPr>
          <w:sz w:val="24"/>
        </w:rPr>
        <w:t>сердечно-сосудистым</w:t>
      </w:r>
      <w:r>
        <w:rPr>
          <w:spacing w:val="-57"/>
          <w:sz w:val="24"/>
        </w:rPr>
        <w:t> </w:t>
      </w:r>
      <w:r>
        <w:rPr>
          <w:sz w:val="24"/>
        </w:rPr>
        <w:t>риском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12"/>
          <w:sz w:val="24"/>
        </w:rPr>
        <w:t> </w:t>
      </w:r>
      <w:r>
        <w:rPr>
          <w:sz w:val="24"/>
        </w:rPr>
        <w:t>шкале</w:t>
      </w:r>
      <w:r>
        <w:rPr>
          <w:spacing w:val="-7"/>
          <w:sz w:val="24"/>
        </w:rPr>
        <w:t> </w:t>
      </w:r>
      <w:r>
        <w:rPr>
          <w:sz w:val="24"/>
        </w:rPr>
        <w:t>PROCAM</w:t>
      </w:r>
      <w:r>
        <w:rPr>
          <w:spacing w:val="-7"/>
          <w:sz w:val="24"/>
        </w:rPr>
        <w:t> </w:t>
      </w:r>
      <w:r>
        <w:rPr>
          <w:sz w:val="24"/>
        </w:rPr>
        <w:t>выявлены</w:t>
      </w:r>
      <w:r>
        <w:rPr>
          <w:spacing w:val="-10"/>
          <w:sz w:val="24"/>
        </w:rPr>
        <w:t> </w:t>
      </w:r>
      <w:r>
        <w:rPr>
          <w:sz w:val="24"/>
        </w:rPr>
        <w:t>низкие</w:t>
      </w:r>
      <w:r>
        <w:rPr>
          <w:spacing w:val="-12"/>
          <w:sz w:val="24"/>
        </w:rPr>
        <w:t> </w:t>
      </w:r>
      <w:r>
        <w:rPr>
          <w:sz w:val="24"/>
        </w:rPr>
        <w:t>показатели</w:t>
      </w:r>
      <w:r>
        <w:rPr>
          <w:spacing w:val="-10"/>
          <w:sz w:val="24"/>
        </w:rPr>
        <w:t> </w:t>
      </w:r>
      <w:r>
        <w:rPr>
          <w:sz w:val="24"/>
        </w:rPr>
        <w:t>качества</w:t>
      </w:r>
      <w:r>
        <w:rPr>
          <w:spacing w:val="-7"/>
          <w:sz w:val="24"/>
        </w:rPr>
        <w:t> </w:t>
      </w:r>
      <w:r>
        <w:rPr>
          <w:sz w:val="24"/>
        </w:rPr>
        <w:t>жизни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шкалам</w:t>
      </w:r>
      <w:r>
        <w:rPr>
          <w:spacing w:val="-1"/>
          <w:sz w:val="24"/>
        </w:rPr>
        <w:t> </w:t>
      </w:r>
      <w:r>
        <w:rPr>
          <w:sz w:val="24"/>
        </w:rPr>
        <w:t>«ролевая-</w:t>
      </w:r>
      <w:r>
        <w:rPr>
          <w:spacing w:val="-57"/>
          <w:sz w:val="24"/>
        </w:rPr>
        <w:t> </w:t>
      </w:r>
      <w:r>
        <w:rPr>
          <w:sz w:val="24"/>
        </w:rPr>
        <w:t>физическая</w:t>
      </w:r>
      <w:r>
        <w:rPr>
          <w:spacing w:val="1"/>
          <w:sz w:val="24"/>
        </w:rPr>
        <w:t> </w:t>
      </w:r>
      <w:r>
        <w:rPr>
          <w:sz w:val="24"/>
        </w:rPr>
        <w:t>активность»</w:t>
      </w:r>
      <w:r>
        <w:rPr>
          <w:spacing w:val="1"/>
          <w:sz w:val="24"/>
        </w:rPr>
        <w:t> </w:t>
      </w:r>
      <w:r>
        <w:rPr>
          <w:sz w:val="24"/>
        </w:rPr>
        <w:t>(RP),</w:t>
      </w:r>
      <w:r>
        <w:rPr>
          <w:spacing w:val="1"/>
          <w:sz w:val="24"/>
        </w:rPr>
        <w:t> </w:t>
      </w:r>
      <w:r>
        <w:rPr>
          <w:sz w:val="24"/>
        </w:rPr>
        <w:t>«физическая</w:t>
      </w:r>
      <w:r>
        <w:rPr>
          <w:spacing w:val="1"/>
          <w:sz w:val="24"/>
        </w:rPr>
        <w:t> </w:t>
      </w:r>
      <w:r>
        <w:rPr>
          <w:sz w:val="24"/>
        </w:rPr>
        <w:t>боль»</w:t>
      </w:r>
      <w:r>
        <w:rPr>
          <w:spacing w:val="1"/>
          <w:sz w:val="24"/>
        </w:rPr>
        <w:t> </w:t>
      </w:r>
      <w:r>
        <w:rPr>
          <w:sz w:val="24"/>
        </w:rPr>
        <w:t>(BP),</w:t>
      </w:r>
      <w:r>
        <w:rPr>
          <w:spacing w:val="1"/>
          <w:sz w:val="24"/>
        </w:rPr>
        <w:t> </w:t>
      </w:r>
      <w:r>
        <w:rPr>
          <w:sz w:val="24"/>
        </w:rPr>
        <w:t>«общее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лечебно-</w:t>
      </w:r>
      <w:r>
        <w:rPr>
          <w:spacing w:val="1"/>
          <w:sz w:val="24"/>
        </w:rPr>
        <w:t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> </w:t>
      </w:r>
      <w:r>
        <w:rPr>
          <w:sz w:val="24"/>
        </w:rPr>
        <w:t>мероприятий"</w:t>
      </w:r>
    </w:p>
    <w:p>
      <w:pPr>
        <w:pStyle w:val="BodyText"/>
        <w:spacing w:line="275" w:lineRule="exact"/>
        <w:ind w:left="830" w:firstLine="0"/>
      </w:pPr>
      <w:r>
        <w:rPr/>
        <w:t>здоровья»</w:t>
      </w:r>
      <w:r>
        <w:rPr>
          <w:spacing w:val="34"/>
        </w:rPr>
        <w:t> </w:t>
      </w:r>
      <w:r>
        <w:rPr/>
        <w:t>(GH),</w:t>
      </w:r>
      <w:r>
        <w:rPr>
          <w:spacing w:val="97"/>
        </w:rPr>
        <w:t> </w:t>
      </w:r>
      <w:r>
        <w:rPr/>
        <w:t>«жизнеспособность»</w:t>
      </w:r>
      <w:r>
        <w:rPr>
          <w:spacing w:val="94"/>
        </w:rPr>
        <w:t> </w:t>
      </w:r>
      <w:r>
        <w:rPr/>
        <w:t>(VT),</w:t>
      </w:r>
      <w:r>
        <w:rPr>
          <w:spacing w:val="92"/>
        </w:rPr>
        <w:t> </w:t>
      </w:r>
      <w:r>
        <w:rPr/>
        <w:t>а</w:t>
      </w:r>
      <w:r>
        <w:rPr>
          <w:spacing w:val="95"/>
        </w:rPr>
        <w:t> </w:t>
      </w:r>
      <w:r>
        <w:rPr/>
        <w:t>по</w:t>
      </w:r>
      <w:r>
        <w:rPr>
          <w:spacing w:val="95"/>
        </w:rPr>
        <w:t> </w:t>
      </w:r>
      <w:r>
        <w:rPr/>
        <w:t>шкале</w:t>
      </w:r>
      <w:r>
        <w:rPr>
          <w:spacing w:val="97"/>
        </w:rPr>
        <w:t> </w:t>
      </w:r>
      <w:r>
        <w:rPr/>
        <w:t>Framingham</w:t>
      </w:r>
      <w:r>
        <w:rPr>
          <w:spacing w:val="92"/>
        </w:rPr>
        <w:t> </w:t>
      </w:r>
      <w:r>
        <w:rPr/>
        <w:t>–</w:t>
      </w:r>
      <w:r>
        <w:rPr>
          <w:spacing w:val="96"/>
        </w:rPr>
        <w:t> </w:t>
      </w:r>
      <w:r>
        <w:rPr/>
        <w:t>в</w:t>
      </w:r>
      <w:r>
        <w:rPr>
          <w:spacing w:val="97"/>
        </w:rPr>
        <w:t> </w:t>
      </w:r>
      <w:r>
        <w:rPr/>
        <w:t>шкале</w:t>
      </w:r>
    </w:p>
    <w:p>
      <w:pPr>
        <w:pStyle w:val="BodyText"/>
        <w:spacing w:line="275" w:lineRule="exact"/>
        <w:ind w:firstLine="0"/>
      </w:pPr>
      <w:r>
        <w:rPr/>
        <w:t>«эмоциональное</w:t>
      </w:r>
      <w:r>
        <w:rPr>
          <w:spacing w:val="-1"/>
        </w:rPr>
        <w:t> </w:t>
      </w:r>
      <w:r>
        <w:rPr/>
        <w:t>состояние»</w:t>
      </w:r>
      <w:r>
        <w:rPr>
          <w:spacing w:val="-7"/>
        </w:rPr>
        <w:t> </w:t>
      </w:r>
      <w:r>
        <w:rPr/>
        <w:t>(RE)</w:t>
      </w:r>
      <w:r>
        <w:rPr>
          <w:spacing w:val="-1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определено</w:t>
      </w:r>
      <w:r>
        <w:rPr>
          <w:spacing w:val="-2"/>
        </w:rPr>
        <w:t> </w:t>
      </w:r>
      <w:r>
        <w:rPr/>
        <w:t>более</w:t>
      </w:r>
      <w:r>
        <w:rPr>
          <w:spacing w:val="-8"/>
        </w:rPr>
        <w:t> </w:t>
      </w:r>
      <w:r>
        <w:rPr/>
        <w:t>низкое</w:t>
      </w:r>
      <w:r>
        <w:rPr>
          <w:spacing w:val="-2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жизни.</w:t>
      </w:r>
    </w:p>
    <w:p>
      <w:pPr>
        <w:pStyle w:val="ListParagraph"/>
        <w:numPr>
          <w:ilvl w:val="1"/>
          <w:numId w:val="4"/>
        </w:numPr>
        <w:tabs>
          <w:tab w:pos="1123" w:val="left" w:leader="none"/>
        </w:tabs>
        <w:spacing w:line="240" w:lineRule="auto" w:before="1" w:after="0"/>
        <w:ind w:left="119" w:right="116" w:firstLine="710"/>
        <w:jc w:val="both"/>
        <w:rPr>
          <w:sz w:val="24"/>
        </w:rPr>
      </w:pPr>
      <w:r>
        <w:rPr>
          <w:sz w:val="24"/>
        </w:rPr>
        <w:t>В результате кластеризации факторов риска сердечно-сосудистых заболеваний в</w:t>
      </w:r>
      <w:r>
        <w:rPr>
          <w:spacing w:val="1"/>
          <w:sz w:val="24"/>
        </w:rPr>
        <w:t> </w:t>
      </w:r>
      <w:r>
        <w:rPr>
          <w:sz w:val="24"/>
        </w:rPr>
        <w:t>отношении недиагностированного диабета и предиабета - было обнаружено, что кластеры</w:t>
      </w:r>
      <w:r>
        <w:rPr>
          <w:spacing w:val="1"/>
          <w:sz w:val="24"/>
        </w:rPr>
        <w:t> </w:t>
      </w:r>
      <w:r>
        <w:rPr>
          <w:sz w:val="24"/>
        </w:rPr>
        <w:t>факторов риска невыявленного диабета, вызывающих заболевания ССЗ, ассоциированы с</w:t>
      </w:r>
      <w:r>
        <w:rPr>
          <w:spacing w:val="1"/>
          <w:sz w:val="24"/>
        </w:rPr>
        <w:t> </w:t>
      </w:r>
      <w:r>
        <w:rPr>
          <w:sz w:val="24"/>
        </w:rPr>
        <w:t>возрастом,</w:t>
      </w:r>
      <w:r>
        <w:rPr>
          <w:spacing w:val="1"/>
          <w:sz w:val="24"/>
        </w:rPr>
        <w:t> </w:t>
      </w:r>
      <w:r>
        <w:rPr>
          <w:sz w:val="24"/>
        </w:rPr>
        <w:t>повышенным</w:t>
      </w:r>
      <w:r>
        <w:rPr>
          <w:spacing w:val="1"/>
          <w:sz w:val="24"/>
        </w:rPr>
        <w:t> </w:t>
      </w:r>
      <w:r>
        <w:rPr>
          <w:sz w:val="24"/>
        </w:rPr>
        <w:t>артериальным</w:t>
      </w:r>
      <w:r>
        <w:rPr>
          <w:spacing w:val="1"/>
          <w:sz w:val="24"/>
        </w:rPr>
        <w:t> </w:t>
      </w:r>
      <w:r>
        <w:rPr>
          <w:sz w:val="24"/>
        </w:rPr>
        <w:t>давлением,</w:t>
      </w:r>
      <w:r>
        <w:rPr>
          <w:spacing w:val="1"/>
          <w:sz w:val="24"/>
        </w:rPr>
        <w:t> </w:t>
      </w:r>
      <w:r>
        <w:rPr>
          <w:sz w:val="24"/>
        </w:rPr>
        <w:t>уровнем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холестерина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липопротеинов</w:t>
      </w:r>
      <w:r>
        <w:rPr>
          <w:spacing w:val="4"/>
          <w:sz w:val="24"/>
        </w:rPr>
        <w:t> </w:t>
      </w:r>
      <w:r>
        <w:rPr>
          <w:sz w:val="24"/>
        </w:rPr>
        <w:t>низкой</w:t>
      </w:r>
      <w:r>
        <w:rPr>
          <w:spacing w:val="-2"/>
          <w:sz w:val="24"/>
        </w:rPr>
        <w:t> </w:t>
      </w:r>
      <w:r>
        <w:rPr>
          <w:sz w:val="24"/>
        </w:rPr>
        <w:t>плотности,</w:t>
      </w:r>
      <w:r>
        <w:rPr>
          <w:spacing w:val="5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предиабет</w:t>
      </w:r>
      <w:r>
        <w:rPr>
          <w:spacing w:val="3"/>
          <w:sz w:val="24"/>
        </w:rPr>
        <w:t> </w:t>
      </w:r>
      <w:r>
        <w:rPr>
          <w:sz w:val="24"/>
        </w:rPr>
        <w:t>ассоциирован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возрастом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ИМТ.</w:t>
      </w:r>
    </w:p>
    <w:sectPr>
      <w:pgSz w:w="11910" w:h="16840"/>
      <w:pgMar w:header="0" w:footer="777" w:top="1040" w:bottom="96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160004pt;margin-top:792.06665pt;width:13pt;height:15.3pt;mso-position-horizontal-relative:page;mso-position-vertical-relative:page;z-index:-157813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)"/>
      <w:lvlJc w:val="left"/>
      <w:pPr>
        <w:ind w:left="119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9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6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9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5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8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4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34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9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8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2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5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24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 w:firstLine="71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" w:line="272" w:lineRule="exact"/>
      <w:ind w:left="83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16" w:firstLine="71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Yerbolat Saruarov</dc:creator>
  <dcterms:created xsi:type="dcterms:W3CDTF">2025-06-10T07:17:00Z</dcterms:created>
  <dcterms:modified xsi:type="dcterms:W3CDTF">2025-06-10T07:17:00Z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</Properties>
</file>